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91" w:rsidRDefault="00186085">
      <w:pPr>
        <w:spacing w:after="2" w:line="259" w:lineRule="auto"/>
        <w:ind w:left="3299" w:firstLine="0"/>
        <w:rPr>
          <w:szCs w:val="24"/>
        </w:rPr>
      </w:pPr>
      <w:r>
        <w:rPr>
          <w:rFonts w:eastAsia="Calibri"/>
          <w:noProof/>
          <w:szCs w:val="24"/>
          <w:lang w:eastAsia="en-US"/>
        </w:rPr>
        <mc:AlternateContent>
          <mc:Choice Requires="wpg">
            <w:drawing>
              <wp:anchor distT="0" distB="0" distL="114300" distR="114300" simplePos="0" relativeHeight="251666432" behindDoc="1" locked="0" layoutInCell="1" allowOverlap="1">
                <wp:simplePos x="0" y="0"/>
                <wp:positionH relativeFrom="column">
                  <wp:posOffset>704850</wp:posOffset>
                </wp:positionH>
                <wp:positionV relativeFrom="paragraph">
                  <wp:posOffset>944880</wp:posOffset>
                </wp:positionV>
                <wp:extent cx="5981065" cy="412750"/>
                <wp:effectExtent l="0" t="0" r="0" b="0"/>
                <wp:wrapTight wrapText="bothSides">
                  <wp:wrapPolygon edited="0">
                    <wp:start x="0" y="0"/>
                    <wp:lineTo x="0" y="21600"/>
                    <wp:lineTo x="21600" y="21600"/>
                    <wp:lineTo x="21600" y="0"/>
                  </wp:wrapPolygon>
                </wp:wrapTight>
                <wp:docPr id="38296" name="Group 38296"/>
                <wp:cNvGraphicFramePr/>
                <a:graphic xmlns:a="http://schemas.openxmlformats.org/drawingml/2006/main">
                  <a:graphicData uri="http://schemas.microsoft.com/office/word/2010/wordprocessingGroup">
                    <wpg:wgp>
                      <wpg:cNvGrpSpPr/>
                      <wpg:grpSpPr>
                        <a:xfrm>
                          <a:off x="0" y="0"/>
                          <a:ext cx="5981065" cy="412750"/>
                          <a:chOff x="0" y="586841"/>
                          <a:chExt cx="5981447" cy="248665"/>
                        </a:xfrm>
                      </wpg:grpSpPr>
                      <wps:wsp>
                        <wps:cNvPr id="8" name="Rectangle 8"/>
                        <wps:cNvSpPr/>
                        <wps:spPr>
                          <a:xfrm>
                            <a:off x="3905073" y="586841"/>
                            <a:ext cx="50673" cy="224380"/>
                          </a:xfrm>
                          <a:prstGeom prst="rect">
                            <a:avLst/>
                          </a:prstGeom>
                          <a:ln>
                            <a:noFill/>
                          </a:ln>
                        </wps:spPr>
                        <wps:txbx>
                          <w:txbxContent>
                            <w:p w:rsidR="00082E4C" w:rsidRDefault="00082E4C">
                              <w:pPr>
                                <w:spacing w:after="160" w:line="259" w:lineRule="auto"/>
                                <w:ind w:left="0" w:firstLine="0"/>
                              </w:pPr>
                              <w:hyperlink r:id="rId8">
                                <w:r>
                                  <w:t xml:space="preserve"> </w:t>
                                </w:r>
                              </w:hyperlink>
                            </w:p>
                          </w:txbxContent>
                        </wps:txbx>
                        <wps:bodyPr horzOverflow="overflow" vert="horz" lIns="0" tIns="0" rIns="0" bIns="0" rtlCol="0">
                          <a:noAutofit/>
                        </wps:bodyPr>
                      </wps:wsp>
                      <wps:wsp>
                        <wps:cNvPr id="9" name="Rectangle 9"/>
                        <wps:cNvSpPr/>
                        <wps:spPr>
                          <a:xfrm>
                            <a:off x="18288" y="723315"/>
                            <a:ext cx="25337" cy="112191"/>
                          </a:xfrm>
                          <a:prstGeom prst="rect">
                            <a:avLst/>
                          </a:prstGeom>
                          <a:ln>
                            <a:noFill/>
                          </a:ln>
                        </wps:spPr>
                        <wps:txbx>
                          <w:txbxContent>
                            <w:p w:rsidR="00082E4C" w:rsidRDefault="00082E4C">
                              <w:pPr>
                                <w:spacing w:after="160" w:line="259" w:lineRule="auto"/>
                                <w:ind w:left="0" w:firstLine="0"/>
                              </w:pPr>
                              <w:r>
                                <w:rPr>
                                  <w:sz w:val="12"/>
                                </w:rPr>
                                <w:t xml:space="preserve"> </w:t>
                              </w:r>
                            </w:p>
                          </w:txbxContent>
                        </wps:txbx>
                        <wps:bodyPr horzOverflow="overflow" vert="horz" lIns="0" tIns="0" rIns="0" bIns="0" rtlCol="0">
                          <a:noAutofit/>
                        </wps:bodyPr>
                      </wps:wsp>
                      <wps:wsp>
                        <wps:cNvPr id="49470" name="Shape 49470"/>
                        <wps:cNvSpPr/>
                        <wps:spPr>
                          <a:xfrm>
                            <a:off x="0" y="823214"/>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8296" o:spid="_x0000_s1026" style="position:absolute;left:0;text-align:left;margin-left:55.5pt;margin-top:74.4pt;width:470.95pt;height:32.5pt;z-index:-251650048" coordorigin=",5868" coordsize="59814,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">
                <v:rect id="Rectangle 8" o:spid="_x0000_s1027" style="position:absolute;left:39050;top:58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82E4C" w:rsidRDefault="00082E4C">
                        <w:pPr>
                          <w:spacing w:after="160" w:line="259" w:lineRule="auto"/>
                          <w:ind w:left="0" w:firstLine="0"/>
                        </w:pPr>
                        <w:hyperlink r:id="rId9">
                          <w:r>
                            <w:t xml:space="preserve"> </w:t>
                          </w:r>
                        </w:hyperlink>
                      </w:p>
                    </w:txbxContent>
                  </v:textbox>
                </v:rect>
                <v:rect id="Rectangle 9" o:spid="_x0000_s1028" style="position:absolute;left:182;top:7233;width:254;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82E4C" w:rsidRDefault="00082E4C">
                        <w:pPr>
                          <w:spacing w:after="160" w:line="259" w:lineRule="auto"/>
                          <w:ind w:left="0" w:firstLine="0"/>
                        </w:pPr>
                        <w:r>
                          <w:rPr>
                            <w:sz w:val="12"/>
                          </w:rPr>
                          <w:t xml:space="preserve"> </w:t>
                        </w:r>
                      </w:p>
                    </w:txbxContent>
                  </v:textbox>
                </v:rect>
                <v:shape id="Shape 49470" o:spid="_x0000_s1029" style="position:absolute;top:8232;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" path="m,l5981447,r,9144l,9144,,e" fillcolor="black" stroked="f" strokeweight="0">
                  <v:stroke miterlimit="83231f" joinstyle="miter"/>
                  <v:path arrowok="t" textboxrect="0,0,5981447,9144"/>
                </v:shape>
                <w10:wrap type="tight"/>
              </v:group>
            </w:pict>
          </mc:Fallback>
        </mc:AlternateContent>
      </w:r>
      <w:r>
        <w:rPr>
          <w:b/>
          <w:noProof/>
          <w:szCs w:val="24"/>
          <w:lang w:eastAsia="en-US"/>
        </w:rPr>
        <w:drawing>
          <wp:anchor distT="0" distB="0" distL="114300" distR="114300" simplePos="0" relativeHeight="251665408" behindDoc="1" locked="0" layoutInCell="1" allowOverlap="1">
            <wp:simplePos x="0" y="0"/>
            <wp:positionH relativeFrom="column">
              <wp:posOffset>2495550</wp:posOffset>
            </wp:positionH>
            <wp:positionV relativeFrom="paragraph">
              <wp:posOffset>1270</wp:posOffset>
            </wp:positionV>
            <wp:extent cx="2243455" cy="1219835"/>
            <wp:effectExtent l="0" t="0" r="4445" b="0"/>
            <wp:wrapTight wrapText="bothSides">
              <wp:wrapPolygon edited="0">
                <wp:start x="0" y="0"/>
                <wp:lineTo x="0" y="21251"/>
                <wp:lineTo x="21459" y="21251"/>
                <wp:lineTo x="21459" y="0"/>
                <wp:lineTo x="0" y="0"/>
              </wp:wrapPolygon>
            </wp:wrapTight>
            <wp:docPr id="10" name="Picture 10" descr="C:\Users\Denise.Solis\AppData\Local\Microsoft\Windows\INetCache\Content.Word\FFSC-Logo_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nise.Solis\AppData\Local\Microsoft\Windows\INetCache\Content.Word\FFSC-Logo_Blue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3455" cy="1219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2A1591" w:rsidRDefault="002A1591">
      <w:pPr>
        <w:spacing w:after="2" w:line="259" w:lineRule="auto"/>
        <w:ind w:left="3299" w:firstLine="0"/>
        <w:rPr>
          <w:szCs w:val="24"/>
        </w:rPr>
      </w:pPr>
    </w:p>
    <w:p w:rsidR="002A1591" w:rsidRDefault="002A1591">
      <w:pPr>
        <w:spacing w:after="2" w:line="259" w:lineRule="auto"/>
        <w:ind w:left="3299" w:firstLine="0"/>
        <w:rPr>
          <w:szCs w:val="24"/>
        </w:rPr>
      </w:pPr>
    </w:p>
    <w:p w:rsidR="002A1591" w:rsidRDefault="002A1591">
      <w:pPr>
        <w:spacing w:after="2" w:line="259" w:lineRule="auto"/>
        <w:ind w:left="3299" w:firstLine="0"/>
        <w:rPr>
          <w:szCs w:val="24"/>
        </w:rPr>
      </w:pPr>
    </w:p>
    <w:p w:rsidR="002A1591" w:rsidRDefault="002A1591">
      <w:pPr>
        <w:spacing w:after="2" w:line="259" w:lineRule="auto"/>
        <w:ind w:left="3299" w:firstLine="0"/>
        <w:rPr>
          <w:szCs w:val="24"/>
        </w:rPr>
      </w:pPr>
    </w:p>
    <w:p w:rsidR="002A1591" w:rsidRDefault="002A1591">
      <w:pPr>
        <w:spacing w:after="2" w:line="259" w:lineRule="auto"/>
        <w:ind w:left="3299" w:firstLine="0"/>
        <w:rPr>
          <w:szCs w:val="24"/>
        </w:rPr>
      </w:pPr>
    </w:p>
    <w:p w:rsidR="002A1591" w:rsidRDefault="002A1591">
      <w:pPr>
        <w:spacing w:after="2" w:line="259" w:lineRule="auto"/>
        <w:ind w:left="3299" w:firstLine="0"/>
        <w:rPr>
          <w:szCs w:val="24"/>
        </w:rPr>
      </w:pPr>
    </w:p>
    <w:p w:rsidR="002A1591" w:rsidRDefault="002A1591">
      <w:pPr>
        <w:spacing w:after="2" w:line="259" w:lineRule="auto"/>
        <w:ind w:left="3299" w:firstLine="0"/>
        <w:rPr>
          <w:szCs w:val="24"/>
        </w:rPr>
      </w:pPr>
    </w:p>
    <w:p w:rsidR="002A1591" w:rsidRDefault="00186085">
      <w:pPr>
        <w:spacing w:after="2" w:line="259" w:lineRule="auto"/>
        <w:ind w:left="0" w:firstLine="0"/>
        <w:rPr>
          <w:sz w:val="96"/>
          <w:szCs w:val="24"/>
        </w:rPr>
      </w:pPr>
      <w:r>
        <w:rPr>
          <w:sz w:val="96"/>
          <w:szCs w:val="24"/>
        </w:rPr>
        <w:t xml:space="preserve">              </w:t>
      </w:r>
    </w:p>
    <w:p w:rsidR="002A1591" w:rsidRDefault="00186085">
      <w:pPr>
        <w:spacing w:after="2" w:line="259" w:lineRule="auto"/>
        <w:ind w:left="0" w:firstLine="0"/>
        <w:rPr>
          <w:sz w:val="96"/>
          <w:szCs w:val="24"/>
        </w:rPr>
      </w:pPr>
      <w:r>
        <w:rPr>
          <w:sz w:val="96"/>
          <w:szCs w:val="24"/>
        </w:rPr>
        <w:t xml:space="preserve">              WELCOME</w:t>
      </w:r>
    </w:p>
    <w:p w:rsidR="002A1591" w:rsidRDefault="00186085">
      <w:pPr>
        <w:spacing w:after="0" w:line="259" w:lineRule="auto"/>
        <w:ind w:left="3309"/>
        <w:rPr>
          <w:sz w:val="96"/>
          <w:szCs w:val="24"/>
        </w:rPr>
      </w:pPr>
      <w:r>
        <w:rPr>
          <w:sz w:val="96"/>
          <w:szCs w:val="24"/>
        </w:rPr>
        <w:t xml:space="preserve">  ABOARD</w:t>
      </w:r>
    </w:p>
    <w:p w:rsidR="002A1591" w:rsidRDefault="00186085">
      <w:pPr>
        <w:spacing w:after="0" w:line="259" w:lineRule="auto"/>
        <w:ind w:left="3090"/>
        <w:rPr>
          <w:sz w:val="96"/>
          <w:szCs w:val="24"/>
        </w:rPr>
      </w:pPr>
      <w:r>
        <w:rPr>
          <w:sz w:val="96"/>
          <w:szCs w:val="24"/>
        </w:rPr>
        <w:t xml:space="preserve">  PACKAGE</w:t>
      </w:r>
    </w:p>
    <w:p w:rsidR="002A1591" w:rsidRDefault="00186085">
      <w:pPr>
        <w:spacing w:after="0" w:line="259" w:lineRule="auto"/>
        <w:ind w:left="5401" w:firstLine="0"/>
        <w:rPr>
          <w:szCs w:val="24"/>
        </w:rPr>
      </w:pPr>
      <w:r>
        <w:rPr>
          <w:szCs w:val="24"/>
        </w:rPr>
        <w:t xml:space="preserve"> </w:t>
      </w:r>
    </w:p>
    <w:p w:rsidR="002A1591" w:rsidRDefault="002A1591">
      <w:pPr>
        <w:spacing w:after="0" w:line="259" w:lineRule="auto"/>
        <w:ind w:left="5401" w:firstLine="0"/>
        <w:rPr>
          <w:szCs w:val="24"/>
        </w:rPr>
      </w:pPr>
    </w:p>
    <w:p w:rsidR="002A1591" w:rsidRDefault="002A1591">
      <w:pPr>
        <w:spacing w:after="0" w:line="240" w:lineRule="auto"/>
        <w:ind w:left="3169" w:firstLine="720"/>
        <w:rPr>
          <w:szCs w:val="24"/>
        </w:rPr>
      </w:pPr>
    </w:p>
    <w:p w:rsidR="002A1591" w:rsidRDefault="00186085">
      <w:pPr>
        <w:spacing w:after="0" w:line="240" w:lineRule="auto"/>
        <w:ind w:left="0" w:firstLine="0"/>
        <w:rPr>
          <w:szCs w:val="24"/>
        </w:rPr>
      </w:pPr>
      <w:r>
        <w:rPr>
          <w:b/>
          <w:noProof/>
          <w:szCs w:val="24"/>
          <w:lang w:eastAsia="en-US"/>
        </w:rPr>
        <w:drawing>
          <wp:anchor distT="0" distB="0" distL="114300" distR="114300" simplePos="0" relativeHeight="251664384" behindDoc="0" locked="0" layoutInCell="1" allowOverlap="1">
            <wp:simplePos x="0" y="0"/>
            <wp:positionH relativeFrom="page">
              <wp:align>center</wp:align>
            </wp:positionH>
            <wp:positionV relativeFrom="paragraph">
              <wp:posOffset>80645</wp:posOffset>
            </wp:positionV>
            <wp:extent cx="1400689" cy="1447800"/>
            <wp:effectExtent l="0" t="0" r="9525" b="0"/>
            <wp:wrapNone/>
            <wp:docPr id="6" name="Picture 6" descr="NAFAtsugi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FAtsugi copy"/>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0689"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2A1591">
      <w:pPr>
        <w:spacing w:after="0" w:line="240" w:lineRule="auto"/>
        <w:ind w:left="3600" w:firstLine="720"/>
        <w:rPr>
          <w:szCs w:val="24"/>
        </w:rPr>
      </w:pPr>
    </w:p>
    <w:p w:rsidR="002A1591" w:rsidRDefault="00186085" w:rsidP="00AB14E2">
      <w:pPr>
        <w:spacing w:after="0" w:line="240" w:lineRule="auto"/>
        <w:ind w:left="0"/>
        <w:jc w:val="center"/>
        <w:rPr>
          <w:szCs w:val="24"/>
        </w:rPr>
      </w:pPr>
      <w:r>
        <w:rPr>
          <w:szCs w:val="24"/>
        </w:rPr>
        <w:t>Relocation Assistance Program</w:t>
      </w:r>
    </w:p>
    <w:p w:rsidR="002A1591" w:rsidRDefault="00186085" w:rsidP="00AB14E2">
      <w:pPr>
        <w:spacing w:after="0" w:line="240" w:lineRule="auto"/>
        <w:ind w:left="0" w:right="184"/>
        <w:jc w:val="center"/>
        <w:rPr>
          <w:szCs w:val="24"/>
        </w:rPr>
      </w:pPr>
      <w:r>
        <w:rPr>
          <w:szCs w:val="24"/>
        </w:rPr>
        <w:t>Fleet and Family Support Center</w:t>
      </w:r>
    </w:p>
    <w:p w:rsidR="002A1591" w:rsidRDefault="00186085" w:rsidP="00AB14E2">
      <w:pPr>
        <w:spacing w:after="0" w:line="240" w:lineRule="auto"/>
        <w:ind w:left="0" w:right="184"/>
        <w:jc w:val="center"/>
        <w:rPr>
          <w:szCs w:val="24"/>
        </w:rPr>
      </w:pPr>
      <w:r>
        <w:rPr>
          <w:szCs w:val="24"/>
        </w:rPr>
        <w:t>Commander Navy Installation</w:t>
      </w:r>
    </w:p>
    <w:p w:rsidR="002A1591" w:rsidRDefault="00186085" w:rsidP="00AB14E2">
      <w:pPr>
        <w:spacing w:after="0" w:line="240" w:lineRule="auto"/>
        <w:ind w:left="0" w:right="184"/>
        <w:jc w:val="center"/>
        <w:rPr>
          <w:szCs w:val="24"/>
        </w:rPr>
      </w:pPr>
      <w:r>
        <w:rPr>
          <w:szCs w:val="24"/>
        </w:rPr>
        <w:t>Atsugi, Japan</w:t>
      </w:r>
    </w:p>
    <w:p w:rsidR="002A1591" w:rsidRDefault="00AB14E2" w:rsidP="00AB14E2">
      <w:pPr>
        <w:spacing w:after="0" w:line="259" w:lineRule="auto"/>
        <w:ind w:left="0"/>
        <w:jc w:val="center"/>
        <w:rPr>
          <w:szCs w:val="24"/>
        </w:rPr>
        <w:sectPr w:rsidR="002A1591">
          <w:headerReference w:type="even" r:id="rId12"/>
          <w:headerReference w:type="default" r:id="rId13"/>
          <w:footerReference w:type="even" r:id="rId14"/>
          <w:footerReference w:type="default" r:id="rId15"/>
          <w:headerReference w:type="first" r:id="rId16"/>
          <w:footerReference w:type="first" r:id="rId17"/>
          <w:pgSz w:w="12240" w:h="15840" w:code="1"/>
          <w:pgMar w:top="1296" w:right="533" w:bottom="1037" w:left="360" w:header="720" w:footer="720" w:gutter="0"/>
          <w:cols w:space="720"/>
          <w:titlePg/>
        </w:sectPr>
      </w:pPr>
      <w:r>
        <w:rPr>
          <w:szCs w:val="24"/>
        </w:rPr>
        <w:t>Feb</w:t>
      </w:r>
      <w:r w:rsidR="00186085">
        <w:rPr>
          <w:szCs w:val="24"/>
        </w:rPr>
        <w:t xml:space="preserve"> 202</w:t>
      </w:r>
      <w:r>
        <w:rPr>
          <w:szCs w:val="24"/>
        </w:rPr>
        <w:t>4</w:t>
      </w:r>
    </w:p>
    <w:p w:rsidR="002A1591" w:rsidRDefault="00186085">
      <w:pPr>
        <w:spacing w:after="0" w:line="259" w:lineRule="auto"/>
        <w:ind w:left="1" w:firstLine="0"/>
        <w:rPr>
          <w:szCs w:val="24"/>
        </w:rPr>
      </w:pPr>
      <w:r>
        <w:rPr>
          <w:szCs w:val="24"/>
        </w:rPr>
        <w:lastRenderedPageBreak/>
        <w:t xml:space="preserve">                                                                         T</w:t>
      </w:r>
      <w:r>
        <w:rPr>
          <w:rFonts w:eastAsia="Palatino Linotype"/>
          <w:b/>
          <w:szCs w:val="24"/>
        </w:rPr>
        <w:t xml:space="preserve">able of Contents </w:t>
      </w:r>
    </w:p>
    <w:p w:rsidR="002A1591" w:rsidRDefault="002A1591">
      <w:pPr>
        <w:pStyle w:val="Heading3"/>
        <w:rPr>
          <w:rStyle w:val="SubtleEmphasis"/>
          <w:b w:val="0"/>
          <w:iCs w:val="0"/>
          <w:color w:val="000000"/>
        </w:rPr>
      </w:pPr>
    </w:p>
    <w:p w:rsidR="002A1591" w:rsidRDefault="00186085" w:rsidP="000A1720">
      <w:pPr>
        <w:pStyle w:val="Heading4"/>
        <w:spacing w:line="240" w:lineRule="auto"/>
        <w:ind w:left="720" w:firstLine="0"/>
        <w:rPr>
          <w:rStyle w:val="SubtleEmphasis"/>
          <w:b w:val="0"/>
          <w:i w:val="0"/>
        </w:rPr>
      </w:pPr>
      <w:r>
        <w:rPr>
          <w:rStyle w:val="SubtleEmphasis"/>
          <w:b w:val="0"/>
          <w:i w:val="0"/>
        </w:rPr>
        <w:t>Welcome to Japan………………</w:t>
      </w:r>
      <w:r w:rsidR="006305CF">
        <w:rPr>
          <w:rStyle w:val="SubtleEmphasis"/>
          <w:b w:val="0"/>
          <w:i w:val="0"/>
        </w:rPr>
        <w:t>…………………………………………………………………   1</w:t>
      </w:r>
    </w:p>
    <w:p w:rsidR="002A1591" w:rsidRDefault="00186085" w:rsidP="000A1720">
      <w:pPr>
        <w:pStyle w:val="Heading4"/>
        <w:spacing w:line="240" w:lineRule="auto"/>
        <w:ind w:left="720" w:firstLine="0"/>
        <w:rPr>
          <w:rStyle w:val="SubtleEmphasis"/>
          <w:rFonts w:eastAsia="Palatino Linotype"/>
          <w:b w:val="0"/>
          <w:i w:val="0"/>
        </w:rPr>
      </w:pPr>
      <w:r>
        <w:rPr>
          <w:rStyle w:val="SubtleEmphasis"/>
          <w:rFonts w:eastAsia="Palatino Linotype"/>
          <w:b w:val="0"/>
          <w:i w:val="0"/>
        </w:rPr>
        <w:t>Fleet and Family Support Center/</w:t>
      </w:r>
      <w:r w:rsidR="006305CF">
        <w:rPr>
          <w:rStyle w:val="SubtleEmphasis"/>
          <w:rFonts w:eastAsia="Palatino Linotype"/>
          <w:b w:val="0"/>
          <w:i w:val="0"/>
        </w:rPr>
        <w:t>Informational Websites/</w:t>
      </w:r>
      <w:r>
        <w:rPr>
          <w:rStyle w:val="SubtleEmphasis"/>
          <w:rFonts w:eastAsia="Palatino Linotype"/>
          <w:b w:val="0"/>
          <w:i w:val="0"/>
        </w:rPr>
        <w:t>Emergency Man</w:t>
      </w:r>
      <w:r w:rsidR="006305CF">
        <w:rPr>
          <w:rStyle w:val="SubtleEmphasis"/>
          <w:rFonts w:eastAsia="Palatino Linotype"/>
          <w:b w:val="0"/>
          <w:i w:val="0"/>
        </w:rPr>
        <w:t>agement Office……..   2-3</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Travel to Japan/ Picking u</w:t>
      </w:r>
      <w:r w:rsidR="006305CF">
        <w:rPr>
          <w:rStyle w:val="SubtleEmphasis"/>
          <w:rFonts w:eastAsia="Palatino Linotype"/>
          <w:b w:val="0"/>
          <w:i w:val="0"/>
        </w:rPr>
        <w:t>p Pet at Airport/Shuttle</w:t>
      </w:r>
      <w:r>
        <w:rPr>
          <w:rStyle w:val="SubtleEmphasis"/>
          <w:rFonts w:eastAsia="Palatino Linotype"/>
          <w:b w:val="0"/>
          <w:i w:val="0"/>
        </w:rPr>
        <w:t xml:space="preserve"> Information</w:t>
      </w:r>
      <w:proofErr w:type="gramStart"/>
      <w:r>
        <w:rPr>
          <w:rStyle w:val="SubtleEmphasis"/>
          <w:rFonts w:eastAsia="Palatino Linotype"/>
          <w:b w:val="0"/>
          <w:i w:val="0"/>
        </w:rPr>
        <w:t>..</w:t>
      </w:r>
      <w:proofErr w:type="gramEnd"/>
      <w:r>
        <w:rPr>
          <w:rStyle w:val="SubtleEmphasis"/>
          <w:rFonts w:eastAsia="Palatino Linotype"/>
          <w:b w:val="0"/>
          <w:i w:val="0"/>
        </w:rPr>
        <w:t>………………………</w:t>
      </w:r>
      <w:r w:rsidR="006305CF">
        <w:rPr>
          <w:rStyle w:val="SubtleEmphasis"/>
          <w:rFonts w:eastAsia="Palatino Linotype"/>
          <w:b w:val="0"/>
          <w:i w:val="0"/>
        </w:rPr>
        <w:t>…………   4-6</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Area Orientation Brief and Inter-cultural Relations Schedule…..………………………………</w:t>
      </w:r>
      <w:r w:rsidR="000A1720">
        <w:rPr>
          <w:rStyle w:val="SubtleEmphasis"/>
          <w:rFonts w:eastAsia="Palatino Linotype"/>
          <w:b w:val="0"/>
          <w:i w:val="0"/>
        </w:rPr>
        <w:t>..</w:t>
      </w:r>
      <w:r>
        <w:rPr>
          <w:rStyle w:val="SubtleEmphasis"/>
          <w:rFonts w:eastAsia="Palatino Linotype"/>
          <w:b w:val="0"/>
          <w:i w:val="0"/>
        </w:rPr>
        <w:t xml:space="preserve"> </w:t>
      </w:r>
      <w:r w:rsidR="000A1720">
        <w:rPr>
          <w:rStyle w:val="SubtleEmphasis"/>
          <w:rFonts w:eastAsia="Palatino Linotype"/>
          <w:b w:val="0"/>
          <w:i w:val="0"/>
        </w:rPr>
        <w:t xml:space="preserve">  </w:t>
      </w:r>
      <w:r>
        <w:rPr>
          <w:rStyle w:val="SubtleEmphasis"/>
          <w:rFonts w:eastAsia="Palatino Linotype"/>
          <w:b w:val="0"/>
          <w:i w:val="0"/>
        </w:rPr>
        <w:t>6-7</w:t>
      </w:r>
    </w:p>
    <w:p w:rsidR="002A1591" w:rsidRDefault="00186085" w:rsidP="000A1720">
      <w:pPr>
        <w:pStyle w:val="Heading4"/>
        <w:spacing w:line="240" w:lineRule="auto"/>
        <w:ind w:left="720" w:firstLine="0"/>
        <w:rPr>
          <w:rStyle w:val="SubtleEmphasis"/>
          <w:rFonts w:eastAsia="Palatino Linotype"/>
          <w:b w:val="0"/>
          <w:i w:val="0"/>
        </w:rPr>
      </w:pPr>
      <w:r>
        <w:rPr>
          <w:rStyle w:val="SubtleEmphasis"/>
          <w:rFonts w:eastAsia="Palatino Linotype"/>
          <w:b w:val="0"/>
          <w:i w:val="0"/>
        </w:rPr>
        <w:t>Childcare Information…………………………………………………………………………….</w:t>
      </w:r>
      <w:r w:rsidR="000A1720">
        <w:rPr>
          <w:rStyle w:val="SubtleEmphasis"/>
          <w:rFonts w:eastAsia="Palatino Linotype"/>
          <w:b w:val="0"/>
          <w:i w:val="0"/>
        </w:rPr>
        <w:t>.</w:t>
      </w:r>
      <w:r>
        <w:rPr>
          <w:rStyle w:val="SubtleEmphasis"/>
          <w:rFonts w:eastAsia="Palatino Linotype"/>
          <w:b w:val="0"/>
          <w:i w:val="0"/>
        </w:rPr>
        <w:t xml:space="preserve">   8-9</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Housing Information/ Pet Information/ Temporary Lodging Allowance/</w:t>
      </w:r>
      <w:r>
        <w:rPr>
          <w:rStyle w:val="SubtleEmphasis"/>
          <w:b w:val="0"/>
          <w:i w:val="0"/>
        </w:rPr>
        <w:t xml:space="preserve"> Personal </w:t>
      </w:r>
      <w:proofErr w:type="gramStart"/>
      <w:r>
        <w:rPr>
          <w:rStyle w:val="SubtleEmphasis"/>
          <w:b w:val="0"/>
          <w:i w:val="0"/>
        </w:rPr>
        <w:t>Property.</w:t>
      </w:r>
      <w:r>
        <w:rPr>
          <w:rStyle w:val="SubtleEmphasis"/>
          <w:rFonts w:eastAsia="Palatino Linotype"/>
          <w:b w:val="0"/>
          <w:i w:val="0"/>
        </w:rPr>
        <w:t>…...</w:t>
      </w:r>
      <w:r w:rsidR="000A1720">
        <w:rPr>
          <w:rStyle w:val="SubtleEmphasis"/>
          <w:rFonts w:eastAsia="Palatino Linotype"/>
          <w:b w:val="0"/>
          <w:i w:val="0"/>
        </w:rPr>
        <w:t>.</w:t>
      </w:r>
      <w:proofErr w:type="gramEnd"/>
      <w:r>
        <w:rPr>
          <w:rStyle w:val="SubtleEmphasis"/>
          <w:rFonts w:eastAsia="Palatino Linotype"/>
          <w:b w:val="0"/>
          <w:i w:val="0"/>
        </w:rPr>
        <w:t xml:space="preserve">   9-13</w:t>
      </w:r>
    </w:p>
    <w:p w:rsidR="002A1591" w:rsidRDefault="00186085" w:rsidP="000A1720">
      <w:pPr>
        <w:pStyle w:val="Heading4"/>
        <w:spacing w:line="240" w:lineRule="auto"/>
        <w:ind w:left="720" w:firstLine="0"/>
        <w:rPr>
          <w:rStyle w:val="SubtleEmphasis"/>
          <w:b w:val="0"/>
          <w:i w:val="0"/>
        </w:rPr>
      </w:pPr>
      <w:r>
        <w:rPr>
          <w:rStyle w:val="SubtleEmphasis"/>
          <w:b w:val="0"/>
          <w:i w:val="0"/>
        </w:rPr>
        <w:t>School Registration Information NAF Atsugi, Japan ....................................................................</w:t>
      </w:r>
      <w:r w:rsidR="000A1720">
        <w:rPr>
          <w:rStyle w:val="SubtleEmphasis"/>
          <w:b w:val="0"/>
          <w:i w:val="0"/>
        </w:rPr>
        <w:t>.</w:t>
      </w:r>
      <w:r>
        <w:rPr>
          <w:rStyle w:val="SubtleEmphasis"/>
          <w:b w:val="0"/>
          <w:i w:val="0"/>
        </w:rPr>
        <w:t xml:space="preserve">   14</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Religious Services………………………………………………………………………………</w:t>
      </w:r>
      <w:r w:rsidR="000A1720">
        <w:rPr>
          <w:rStyle w:val="SubtleEmphasis"/>
          <w:rFonts w:eastAsia="Palatino Linotype"/>
          <w:b w:val="0"/>
          <w:i w:val="0"/>
        </w:rPr>
        <w:t>…</w:t>
      </w:r>
      <w:proofErr w:type="gramStart"/>
      <w:r w:rsidR="000A1720">
        <w:rPr>
          <w:rStyle w:val="SubtleEmphasis"/>
          <w:rFonts w:eastAsia="Palatino Linotype"/>
          <w:b w:val="0"/>
          <w:i w:val="0"/>
        </w:rPr>
        <w:t>.</w:t>
      </w:r>
      <w:r>
        <w:rPr>
          <w:rStyle w:val="SubtleEmphasis"/>
          <w:rFonts w:eastAsia="Palatino Linotype"/>
          <w:b w:val="0"/>
          <w:i w:val="0"/>
        </w:rPr>
        <w:t xml:space="preserve">  15</w:t>
      </w:r>
      <w:proofErr w:type="gramEnd"/>
    </w:p>
    <w:p w:rsidR="002A1591" w:rsidRDefault="00186085" w:rsidP="000A1720">
      <w:pPr>
        <w:pStyle w:val="Heading4"/>
        <w:spacing w:line="240" w:lineRule="auto"/>
        <w:ind w:left="720" w:firstLine="0"/>
        <w:rPr>
          <w:rStyle w:val="SubtleEmphasis"/>
          <w:b w:val="0"/>
          <w:i w:val="0"/>
        </w:rPr>
      </w:pPr>
      <w:r>
        <w:rPr>
          <w:rStyle w:val="SubtleEmphasis"/>
          <w:b w:val="0"/>
          <w:i w:val="0"/>
        </w:rPr>
        <w:t>Family Employment Readiness Program (FERP) Resources .........................................................   16</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Liberty and Alcohol Policy……</w:t>
      </w:r>
      <w:r w:rsidR="009D0464">
        <w:rPr>
          <w:rStyle w:val="SubtleEmphasis"/>
          <w:rFonts w:eastAsia="Palatino Linotype"/>
          <w:b w:val="0"/>
          <w:i w:val="0"/>
        </w:rPr>
        <w:t>…………………………………………………………………..   17</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Resource Numbers………………</w:t>
      </w:r>
      <w:r w:rsidR="009D0464">
        <w:rPr>
          <w:rStyle w:val="SubtleEmphasis"/>
          <w:rFonts w:eastAsia="Palatino Linotype"/>
          <w:b w:val="0"/>
          <w:i w:val="0"/>
        </w:rPr>
        <w:t>………………………………………………………………</w:t>
      </w:r>
      <w:r w:rsidR="000A1720">
        <w:rPr>
          <w:rStyle w:val="SubtleEmphasis"/>
          <w:rFonts w:eastAsia="Palatino Linotype"/>
          <w:b w:val="0"/>
          <w:i w:val="0"/>
        </w:rPr>
        <w:t>...</w:t>
      </w:r>
      <w:r w:rsidR="009D0464">
        <w:rPr>
          <w:rStyle w:val="SubtleEmphasis"/>
          <w:rFonts w:eastAsia="Palatino Linotype"/>
          <w:b w:val="0"/>
          <w:i w:val="0"/>
        </w:rPr>
        <w:t xml:space="preserve">   17-18</w:t>
      </w:r>
    </w:p>
    <w:p w:rsidR="002A1591" w:rsidRDefault="00186085" w:rsidP="000A1720">
      <w:pPr>
        <w:pStyle w:val="Heading4"/>
        <w:spacing w:line="240" w:lineRule="auto"/>
        <w:ind w:left="720" w:firstLine="0"/>
        <w:rPr>
          <w:rStyle w:val="SubtleEmphasis"/>
          <w:b w:val="0"/>
          <w:i w:val="0"/>
        </w:rPr>
      </w:pPr>
      <w:r>
        <w:rPr>
          <w:rStyle w:val="SubtleEmphasis"/>
          <w:rFonts w:eastAsia="Palatino Linotype"/>
          <w:b w:val="0"/>
          <w:i w:val="0"/>
        </w:rPr>
        <w:t>Base Map………………………</w:t>
      </w:r>
      <w:r w:rsidR="009D0464">
        <w:rPr>
          <w:rStyle w:val="SubtleEmphasis"/>
          <w:rFonts w:eastAsia="Palatino Linotype"/>
          <w:b w:val="0"/>
          <w:i w:val="0"/>
        </w:rPr>
        <w:t>…………………………………………………………………</w:t>
      </w:r>
      <w:r w:rsidR="000A1720">
        <w:rPr>
          <w:rStyle w:val="SubtleEmphasis"/>
          <w:rFonts w:eastAsia="Palatino Linotype"/>
          <w:b w:val="0"/>
          <w:i w:val="0"/>
        </w:rPr>
        <w:t>.</w:t>
      </w:r>
      <w:r w:rsidR="009D0464">
        <w:rPr>
          <w:rStyle w:val="SubtleEmphasis"/>
          <w:rFonts w:eastAsia="Palatino Linotype"/>
          <w:b w:val="0"/>
          <w:i w:val="0"/>
        </w:rPr>
        <w:t xml:space="preserve">    </w:t>
      </w:r>
      <w:r>
        <w:rPr>
          <w:rStyle w:val="SubtleEmphasis"/>
          <w:rFonts w:eastAsia="Palatino Linotype"/>
          <w:b w:val="0"/>
          <w:i w:val="0"/>
        </w:rPr>
        <w:t>19</w:t>
      </w:r>
    </w:p>
    <w:p w:rsidR="002A1591" w:rsidRDefault="002A1591">
      <w:pPr>
        <w:spacing w:after="0" w:line="259" w:lineRule="auto"/>
        <w:ind w:left="63" w:firstLine="0"/>
        <w:jc w:val="center"/>
        <w:rPr>
          <w:szCs w:val="24"/>
        </w:rPr>
      </w:pPr>
    </w:p>
    <w:p w:rsidR="002A1591" w:rsidRDefault="00186085">
      <w:pPr>
        <w:spacing w:after="0" w:line="259" w:lineRule="auto"/>
        <w:ind w:left="63" w:firstLine="0"/>
        <w:jc w:val="center"/>
        <w:rPr>
          <w:szCs w:val="24"/>
        </w:rPr>
      </w:pPr>
      <w:r>
        <w:rPr>
          <w:b/>
          <w:szCs w:val="24"/>
        </w:rPr>
        <w:t xml:space="preserve"> </w:t>
      </w:r>
    </w:p>
    <w:p w:rsidR="002A1591" w:rsidRDefault="00186085">
      <w:pPr>
        <w:spacing w:after="0" w:line="259" w:lineRule="auto"/>
        <w:ind w:left="63" w:firstLine="0"/>
        <w:jc w:val="center"/>
        <w:rPr>
          <w:szCs w:val="24"/>
        </w:rPr>
      </w:pPr>
      <w:r>
        <w:rPr>
          <w:b/>
          <w:szCs w:val="24"/>
        </w:rPr>
        <w:t xml:space="preserve"> </w:t>
      </w:r>
    </w:p>
    <w:p w:rsidR="002A1591" w:rsidRDefault="00186085">
      <w:pPr>
        <w:spacing w:after="0" w:line="259" w:lineRule="auto"/>
        <w:ind w:left="63" w:firstLine="0"/>
        <w:jc w:val="center"/>
        <w:rPr>
          <w:szCs w:val="24"/>
        </w:rPr>
      </w:pPr>
      <w:r>
        <w:rPr>
          <w:b/>
          <w:szCs w:val="24"/>
        </w:rPr>
        <w:t xml:space="preserve"> </w:t>
      </w:r>
    </w:p>
    <w:p w:rsidR="002A1591" w:rsidRDefault="00186085">
      <w:pPr>
        <w:spacing w:after="0" w:line="259" w:lineRule="auto"/>
        <w:ind w:left="63" w:firstLine="0"/>
        <w:jc w:val="center"/>
        <w:rPr>
          <w:szCs w:val="24"/>
        </w:rPr>
      </w:pPr>
      <w:r>
        <w:rPr>
          <w:b/>
          <w:szCs w:val="24"/>
        </w:rPr>
        <w:t xml:space="preserve"> </w:t>
      </w:r>
    </w:p>
    <w:p w:rsidR="002A1591" w:rsidRDefault="00186085">
      <w:pPr>
        <w:tabs>
          <w:tab w:val="left" w:pos="1548"/>
          <w:tab w:val="center" w:pos="5705"/>
        </w:tabs>
        <w:spacing w:after="0" w:line="259" w:lineRule="auto"/>
        <w:ind w:left="63" w:firstLine="0"/>
        <w:rPr>
          <w:szCs w:val="24"/>
        </w:rPr>
      </w:pPr>
      <w:r>
        <w:rPr>
          <w:b/>
          <w:szCs w:val="24"/>
        </w:rPr>
        <w:t xml:space="preserve">           </w:t>
      </w:r>
      <w:r>
        <w:rPr>
          <w:noProof/>
          <w:szCs w:val="24"/>
          <w:lang w:eastAsia="en-US"/>
        </w:rPr>
        <w:drawing>
          <wp:inline distT="0" distB="0" distL="0" distR="0">
            <wp:extent cx="6217920" cy="2971800"/>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8"/>
                    <a:stretch>
                      <a:fillRect/>
                    </a:stretch>
                  </pic:blipFill>
                  <pic:spPr>
                    <a:xfrm>
                      <a:off x="0" y="0"/>
                      <a:ext cx="6217920" cy="2971800"/>
                    </a:xfrm>
                    <a:prstGeom prst="rect">
                      <a:avLst/>
                    </a:prstGeom>
                  </pic:spPr>
                </pic:pic>
              </a:graphicData>
            </a:graphic>
          </wp:inline>
        </w:drawing>
      </w:r>
      <w:r>
        <w:rPr>
          <w:b/>
          <w:szCs w:val="24"/>
        </w:rPr>
        <w:t xml:space="preserve"> </w:t>
      </w:r>
    </w:p>
    <w:p w:rsidR="002A1591" w:rsidRDefault="002A1591">
      <w:pPr>
        <w:spacing w:after="0" w:line="259" w:lineRule="auto"/>
        <w:ind w:left="63" w:firstLine="0"/>
        <w:jc w:val="center"/>
        <w:rPr>
          <w:b/>
          <w:szCs w:val="24"/>
        </w:rPr>
        <w:sectPr w:rsidR="002A1591">
          <w:footerReference w:type="first" r:id="rId19"/>
          <w:pgSz w:w="12240" w:h="15840" w:code="1"/>
          <w:pgMar w:top="1296" w:right="533" w:bottom="1037" w:left="360" w:header="720" w:footer="720" w:gutter="0"/>
          <w:cols w:space="720"/>
          <w:titlePg/>
        </w:sectPr>
      </w:pPr>
    </w:p>
    <w:p w:rsidR="002A1591" w:rsidRDefault="00186085">
      <w:pPr>
        <w:pStyle w:val="Heading1"/>
        <w:spacing w:after="0" w:line="240" w:lineRule="auto"/>
        <w:ind w:left="184" w:right="176"/>
        <w:rPr>
          <w:szCs w:val="24"/>
          <w:u w:val="single"/>
        </w:rPr>
      </w:pPr>
      <w:r>
        <w:rPr>
          <w:szCs w:val="24"/>
          <w:u w:val="single"/>
        </w:rPr>
        <w:lastRenderedPageBreak/>
        <w:t xml:space="preserve">Welcome to Japan </w:t>
      </w:r>
    </w:p>
    <w:p w:rsidR="002A1591" w:rsidRDefault="00186085">
      <w:pPr>
        <w:spacing w:after="0" w:line="240" w:lineRule="auto"/>
        <w:ind w:left="720" w:firstLine="0"/>
        <w:rPr>
          <w:szCs w:val="24"/>
        </w:rPr>
      </w:pPr>
      <w:r>
        <w:rPr>
          <w:szCs w:val="24"/>
        </w:rPr>
        <w:t xml:space="preserve"> </w:t>
      </w:r>
    </w:p>
    <w:p w:rsidR="002A1591" w:rsidRDefault="00186085">
      <w:pPr>
        <w:spacing w:after="0" w:line="240" w:lineRule="auto"/>
        <w:ind w:left="730" w:right="184"/>
        <w:rPr>
          <w:szCs w:val="24"/>
        </w:rPr>
      </w:pPr>
      <w:r>
        <w:rPr>
          <w:szCs w:val="24"/>
        </w:rPr>
        <w:t xml:space="preserve">Welcome and congratulations on your assignment to Naval Air Facility Atsugi, Japan! </w:t>
      </w:r>
    </w:p>
    <w:p w:rsidR="002A1591" w:rsidRDefault="00186085">
      <w:pPr>
        <w:spacing w:after="0" w:line="240" w:lineRule="auto"/>
        <w:ind w:left="730" w:right="1050"/>
        <w:rPr>
          <w:szCs w:val="24"/>
        </w:rPr>
      </w:pPr>
      <w:r>
        <w:rPr>
          <w:szCs w:val="24"/>
        </w:rPr>
        <w:t xml:space="preserve">The 1,249 acres of Naval Air Facility Atsugi lies in the heart of the Kanto Plain on the main island of Japan, Honshu, Kanagawa (Prefecture), </w:t>
      </w:r>
      <w:proofErr w:type="spellStart"/>
      <w:r>
        <w:rPr>
          <w:szCs w:val="24"/>
        </w:rPr>
        <w:t>Ayase</w:t>
      </w:r>
      <w:proofErr w:type="spellEnd"/>
      <w:r>
        <w:rPr>
          <w:szCs w:val="24"/>
        </w:rPr>
        <w:t xml:space="preserve"> (ah-</w:t>
      </w:r>
      <w:proofErr w:type="spellStart"/>
      <w:r>
        <w:rPr>
          <w:szCs w:val="24"/>
        </w:rPr>
        <w:t>ya</w:t>
      </w:r>
      <w:proofErr w:type="spellEnd"/>
      <w:r>
        <w:rPr>
          <w:szCs w:val="24"/>
        </w:rPr>
        <w:t>-</w:t>
      </w:r>
      <w:proofErr w:type="spellStart"/>
      <w:r>
        <w:rPr>
          <w:szCs w:val="24"/>
        </w:rPr>
        <w:t>sey</w:t>
      </w:r>
      <w:proofErr w:type="spellEnd"/>
      <w:r>
        <w:rPr>
          <w:szCs w:val="24"/>
        </w:rPr>
        <w:t xml:space="preserve">). Co-located with the Japanese Maritime Self Defense Force (JMSDF), it is located about 16 km west of Yokohama and about 36 km southwest of Tokyo. The base is divided into two areas: individual mission operating areas for exclusive use by each nation; and a joint area for administrative functions. Our mission is to provide facilities, services, material and logistics support for U.S. Navy aviation operations for Carrier Air Wing FIVE, deployed aboard USS Ronald Reagan (CVN 76). Homeport of the Ronald Reagan is Yokosuka Naval Station.  </w:t>
      </w:r>
    </w:p>
    <w:p w:rsidR="002A1591" w:rsidRDefault="00186085">
      <w:pPr>
        <w:spacing w:after="0" w:line="240" w:lineRule="auto"/>
        <w:ind w:left="720" w:firstLine="0"/>
        <w:rPr>
          <w:szCs w:val="24"/>
        </w:rPr>
      </w:pPr>
      <w:r>
        <w:rPr>
          <w:szCs w:val="24"/>
        </w:rPr>
        <w:t xml:space="preserve"> </w:t>
      </w:r>
    </w:p>
    <w:p w:rsidR="002A1591" w:rsidRDefault="00186085">
      <w:pPr>
        <w:spacing w:after="0" w:line="240" w:lineRule="auto"/>
        <w:ind w:left="730" w:right="714"/>
        <w:rPr>
          <w:szCs w:val="24"/>
        </w:rPr>
      </w:pPr>
      <w:r>
        <w:rPr>
          <w:szCs w:val="24"/>
        </w:rPr>
        <w:t xml:space="preserve">While the idea of moving to a new location can be overwhelming, this Welcome </w:t>
      </w:r>
      <w:proofErr w:type="gramStart"/>
      <w:r>
        <w:rPr>
          <w:szCs w:val="24"/>
        </w:rPr>
        <w:t>Aboard</w:t>
      </w:r>
      <w:proofErr w:type="gramEnd"/>
      <w:r>
        <w:rPr>
          <w:szCs w:val="24"/>
        </w:rPr>
        <w:t xml:space="preserve"> Package contains a wealth of information to help you in your relocation; and is designed to answer many of your questions. Look through the provided material and suggested websites to help familiarize yourself (and your family) with your new home. Using all your resources can help reduce culture shock and stress; keeping your morale high during the first few weeks of your arrival and throughout your time in Atsugi to make this a tour you enjoy. </w:t>
      </w:r>
    </w:p>
    <w:p w:rsidR="002A1591" w:rsidRDefault="00186085">
      <w:pPr>
        <w:spacing w:after="0" w:line="240" w:lineRule="auto"/>
        <w:ind w:left="720" w:firstLine="0"/>
        <w:rPr>
          <w:szCs w:val="24"/>
        </w:rPr>
      </w:pPr>
      <w:r>
        <w:rPr>
          <w:szCs w:val="24"/>
        </w:rPr>
        <w:t xml:space="preserve"> </w:t>
      </w:r>
    </w:p>
    <w:p w:rsidR="002A1591" w:rsidRDefault="00186085">
      <w:pPr>
        <w:spacing w:after="0" w:line="240" w:lineRule="auto"/>
        <w:ind w:left="730" w:right="184"/>
        <w:rPr>
          <w:szCs w:val="24"/>
        </w:rPr>
      </w:pPr>
      <w:r>
        <w:rPr>
          <w:szCs w:val="24"/>
        </w:rPr>
        <w:t xml:space="preserve">If you have not already done so, please contact your Command Admin Office and Housing prior to moving. They can provide you with information on travel pay, entitlements, and allowances, arranging a successful move. Those with families and personnel not assigned to bachelor quarters are encouraged to make reservations in advance with the NAF Atsugi Gateway Inns &amp; </w:t>
      </w:r>
      <w:proofErr w:type="gramStart"/>
      <w:r>
        <w:rPr>
          <w:szCs w:val="24"/>
        </w:rPr>
        <w:t xml:space="preserve">Suites  </w:t>
      </w:r>
      <w:proofErr w:type="gramEnd"/>
      <w:r w:rsidR="00082E4C">
        <w:rPr>
          <w:szCs w:val="24"/>
        </w:rPr>
        <w:fldChar w:fldCharType="begin"/>
      </w:r>
      <w:r w:rsidR="00082E4C">
        <w:rPr>
          <w:szCs w:val="24"/>
        </w:rPr>
        <w:instrText xml:space="preserve"> HYPERLINK "https://ngis.dodlodging.net" </w:instrText>
      </w:r>
      <w:r w:rsidR="00082E4C">
        <w:rPr>
          <w:szCs w:val="24"/>
        </w:rPr>
        <w:fldChar w:fldCharType="separate"/>
      </w:r>
      <w:r w:rsidR="00082E4C" w:rsidRPr="002262DE">
        <w:rPr>
          <w:rStyle w:val="Hyperlink"/>
          <w:szCs w:val="24"/>
        </w:rPr>
        <w:t>https://ngis.dodlodging.net</w:t>
      </w:r>
      <w:r w:rsidR="00082E4C">
        <w:rPr>
          <w:szCs w:val="24"/>
        </w:rPr>
        <w:fldChar w:fldCharType="end"/>
      </w:r>
      <w:r w:rsidR="00082E4C">
        <w:rPr>
          <w:szCs w:val="24"/>
        </w:rPr>
        <w:t xml:space="preserve">  </w:t>
      </w:r>
      <w:r>
        <w:rPr>
          <w:szCs w:val="24"/>
        </w:rPr>
        <w:t xml:space="preserve"> to secure lodging until housing is assigned.  </w:t>
      </w:r>
    </w:p>
    <w:p w:rsidR="002A1591" w:rsidRDefault="002A1591">
      <w:pPr>
        <w:spacing w:after="0" w:line="240" w:lineRule="auto"/>
        <w:ind w:left="730" w:right="710"/>
        <w:rPr>
          <w:szCs w:val="24"/>
        </w:rPr>
      </w:pPr>
    </w:p>
    <w:p w:rsidR="002A1591" w:rsidRDefault="00186085">
      <w:pPr>
        <w:spacing w:after="0" w:line="240" w:lineRule="auto"/>
        <w:ind w:left="720" w:right="710" w:firstLine="0"/>
        <w:rPr>
          <w:szCs w:val="24"/>
        </w:rPr>
      </w:pPr>
      <w:r>
        <w:rPr>
          <w:szCs w:val="24"/>
        </w:rPr>
        <w:t>We are all here to help with every aspect of your relocation so please do not hesitate to connect with us have you any additional questions regarding your new assignment to Atsugi.</w:t>
      </w:r>
    </w:p>
    <w:p w:rsidR="002A1591" w:rsidRDefault="002A1591">
      <w:pPr>
        <w:spacing w:after="0" w:line="240" w:lineRule="auto"/>
        <w:ind w:left="730" w:right="710"/>
        <w:rPr>
          <w:szCs w:val="24"/>
        </w:rPr>
      </w:pPr>
    </w:p>
    <w:p w:rsidR="002A1591" w:rsidRDefault="00186085">
      <w:pPr>
        <w:spacing w:after="0" w:line="240" w:lineRule="auto"/>
        <w:ind w:left="730" w:right="184"/>
        <w:rPr>
          <w:szCs w:val="24"/>
        </w:rPr>
      </w:pPr>
      <w:r>
        <w:rPr>
          <w:szCs w:val="24"/>
        </w:rPr>
        <w:t xml:space="preserve">Relocation Assistance Program  </w:t>
      </w:r>
    </w:p>
    <w:p w:rsidR="002A1591" w:rsidRDefault="00186085">
      <w:pPr>
        <w:spacing w:after="0" w:line="240" w:lineRule="auto"/>
        <w:ind w:left="730" w:right="184"/>
        <w:rPr>
          <w:szCs w:val="24"/>
        </w:rPr>
      </w:pPr>
      <w:r>
        <w:rPr>
          <w:szCs w:val="24"/>
        </w:rPr>
        <w:t xml:space="preserve">Fleet and Family Support Center </w:t>
      </w:r>
    </w:p>
    <w:p w:rsidR="002A1591" w:rsidRDefault="00186085">
      <w:pPr>
        <w:spacing w:after="0" w:line="240" w:lineRule="auto"/>
        <w:ind w:left="730" w:right="184"/>
        <w:rPr>
          <w:szCs w:val="24"/>
        </w:rPr>
      </w:pPr>
      <w:r>
        <w:rPr>
          <w:szCs w:val="24"/>
        </w:rPr>
        <w:t xml:space="preserve">Atsugi, Japan </w:t>
      </w:r>
    </w:p>
    <w:p w:rsidR="002A1591" w:rsidRDefault="00186085">
      <w:pPr>
        <w:spacing w:after="0" w:line="240" w:lineRule="auto"/>
        <w:ind w:left="730" w:right="184"/>
        <w:rPr>
          <w:szCs w:val="24"/>
        </w:rPr>
      </w:pPr>
      <w:r>
        <w:rPr>
          <w:szCs w:val="24"/>
        </w:rPr>
        <w:t xml:space="preserve">315-264-3372 </w:t>
      </w:r>
    </w:p>
    <w:p w:rsidR="002A1591" w:rsidRDefault="00186085">
      <w:pPr>
        <w:spacing w:after="0" w:line="240" w:lineRule="auto"/>
        <w:ind w:left="720" w:firstLine="0"/>
        <w:rPr>
          <w:szCs w:val="24"/>
        </w:rPr>
      </w:pPr>
      <w:r>
        <w:rPr>
          <w:szCs w:val="24"/>
        </w:rPr>
        <w:t xml:space="preserve"> </w:t>
      </w:r>
    </w:p>
    <w:p w:rsidR="002A1591" w:rsidRDefault="00186085">
      <w:pPr>
        <w:spacing w:after="0" w:line="240" w:lineRule="auto"/>
        <w:ind w:left="730"/>
        <w:rPr>
          <w:szCs w:val="24"/>
        </w:rPr>
      </w:pPr>
      <w:r>
        <w:rPr>
          <w:szCs w:val="24"/>
        </w:rPr>
        <w:t xml:space="preserve">Email: </w:t>
      </w:r>
      <w:hyperlink r:id="rId20" w:history="1">
        <w:r>
          <w:rPr>
            <w:rStyle w:val="Hyperlink"/>
            <w:szCs w:val="24"/>
          </w:rPr>
          <w:t>M-AT-NAFA-FFSC-DutyOffice@us.navy.mil</w:t>
        </w:r>
      </w:hyperlink>
    </w:p>
    <w:p w:rsidR="002A1591" w:rsidRDefault="00186085">
      <w:pPr>
        <w:spacing w:after="0" w:line="240" w:lineRule="auto"/>
        <w:ind w:left="730" w:right="184"/>
        <w:rPr>
          <w:szCs w:val="24"/>
        </w:rPr>
      </w:pPr>
      <w:r>
        <w:rPr>
          <w:szCs w:val="24"/>
        </w:rPr>
        <w:t xml:space="preserve">Facebook: </w:t>
      </w:r>
      <w:hyperlink r:id="rId21" w:history="1">
        <w:r>
          <w:rPr>
            <w:rStyle w:val="Hyperlink"/>
            <w:szCs w:val="24"/>
          </w:rPr>
          <w:t>https://m.facebook.com/AtsugiFleetandFamilySupportCenter/</w:t>
        </w:r>
      </w:hyperlink>
    </w:p>
    <w:p w:rsidR="002A1591" w:rsidRDefault="00186085">
      <w:pPr>
        <w:spacing w:after="0" w:line="240" w:lineRule="auto"/>
        <w:ind w:left="730"/>
        <w:rPr>
          <w:rStyle w:val="Hyperlink"/>
          <w:szCs w:val="24"/>
        </w:rPr>
        <w:sectPr w:rsidR="002A1591">
          <w:footerReference w:type="first" r:id="rId22"/>
          <w:pgSz w:w="12240" w:h="15840" w:code="1"/>
          <w:pgMar w:top="1296" w:right="533" w:bottom="1037" w:left="360" w:header="720" w:footer="720" w:gutter="0"/>
          <w:cols w:space="720"/>
          <w:titlePg/>
        </w:sectPr>
      </w:pPr>
      <w:r>
        <w:rPr>
          <w:szCs w:val="24"/>
        </w:rPr>
        <w:t xml:space="preserve">Website: </w:t>
      </w:r>
      <w:hyperlink r:id="rId23" w:history="1">
        <w:r>
          <w:rPr>
            <w:rStyle w:val="Hyperlink"/>
            <w:szCs w:val="24"/>
          </w:rPr>
          <w:t>https://www.cnic.navy.mil/regions/cnrj/installations/naf_atsugi/ffr/support_services.html</w:t>
        </w:r>
      </w:hyperlink>
    </w:p>
    <w:p w:rsidR="002A1591" w:rsidRDefault="00186085">
      <w:pPr>
        <w:spacing w:after="0" w:line="240" w:lineRule="auto"/>
        <w:ind w:left="730" w:right="184"/>
        <w:jc w:val="center"/>
        <w:rPr>
          <w:b/>
          <w:szCs w:val="24"/>
          <w:u w:val="single"/>
        </w:rPr>
      </w:pPr>
      <w:r>
        <w:rPr>
          <w:b/>
          <w:szCs w:val="24"/>
          <w:u w:val="single"/>
        </w:rPr>
        <w:lastRenderedPageBreak/>
        <w:t>Fleet and Family Support Center</w:t>
      </w:r>
    </w:p>
    <w:p w:rsidR="002A1591" w:rsidRDefault="00186085">
      <w:pPr>
        <w:spacing w:after="0" w:line="240" w:lineRule="auto"/>
        <w:ind w:left="730" w:right="184"/>
        <w:rPr>
          <w:szCs w:val="24"/>
        </w:rPr>
      </w:pPr>
      <w:r>
        <w:rPr>
          <w:szCs w:val="24"/>
        </w:rPr>
        <w:t xml:space="preserve"> </w:t>
      </w:r>
    </w:p>
    <w:p w:rsidR="002A1591" w:rsidRDefault="00186085">
      <w:pPr>
        <w:spacing w:after="0" w:line="240" w:lineRule="auto"/>
        <w:ind w:left="730" w:right="184"/>
        <w:rPr>
          <w:szCs w:val="24"/>
        </w:rPr>
      </w:pPr>
      <w:r>
        <w:rPr>
          <w:szCs w:val="24"/>
        </w:rPr>
        <w:t>Visit the QR code below to view our monthly class calendar and for a list of classes, workshops and trainings provided by FFSC, Atsugi. For information about a specific class, the monthly schedule, or to register, please call 264-FFSC (3372) International 011-81-467-63-3372</w:t>
      </w:r>
      <w:r w:rsidR="00082E4C">
        <w:rPr>
          <w:szCs w:val="24"/>
        </w:rPr>
        <w:t>.</w:t>
      </w:r>
    </w:p>
    <w:p w:rsidR="002A1591" w:rsidRDefault="002A1591">
      <w:pPr>
        <w:spacing w:after="0" w:line="240" w:lineRule="auto"/>
        <w:ind w:left="730" w:right="184"/>
        <w:rPr>
          <w:szCs w:val="24"/>
        </w:rPr>
      </w:pPr>
    </w:p>
    <w:p w:rsidR="002A1591" w:rsidRDefault="00186085">
      <w:pPr>
        <w:spacing w:after="0" w:line="240" w:lineRule="auto"/>
        <w:ind w:left="730" w:right="184"/>
        <w:rPr>
          <w:szCs w:val="24"/>
        </w:rPr>
      </w:pPr>
      <w:r>
        <w:rPr>
          <w:szCs w:val="24"/>
        </w:rPr>
        <w:t xml:space="preserve">Below are items that each member should try to complete within the first 72 hours.  </w:t>
      </w:r>
    </w:p>
    <w:p w:rsidR="002A1591" w:rsidRDefault="00186085">
      <w:pPr>
        <w:spacing w:after="0" w:line="240" w:lineRule="auto"/>
        <w:ind w:left="720" w:firstLine="0"/>
        <w:rPr>
          <w:szCs w:val="24"/>
        </w:rPr>
      </w:pPr>
      <w:r>
        <w:rPr>
          <w:szCs w:val="24"/>
        </w:rPr>
        <w:t xml:space="preserve"> </w:t>
      </w:r>
    </w:p>
    <w:p w:rsidR="002A1591" w:rsidRDefault="00186085">
      <w:pPr>
        <w:pStyle w:val="ListParagraph"/>
        <w:numPr>
          <w:ilvl w:val="0"/>
          <w:numId w:val="28"/>
        </w:numPr>
        <w:spacing w:after="0" w:line="240" w:lineRule="auto"/>
        <w:ind w:right="184"/>
        <w:rPr>
          <w:szCs w:val="24"/>
        </w:rPr>
      </w:pPr>
      <w:r>
        <w:rPr>
          <w:szCs w:val="24"/>
        </w:rPr>
        <w:t xml:space="preserve">Confirm seat reservation for Area Orientation Brief / Intercultural Relations (AOB/ICR)  </w:t>
      </w:r>
    </w:p>
    <w:p w:rsidR="002A1591" w:rsidRDefault="00186085">
      <w:pPr>
        <w:pStyle w:val="ListParagraph"/>
        <w:numPr>
          <w:ilvl w:val="0"/>
          <w:numId w:val="28"/>
        </w:numPr>
        <w:spacing w:after="0" w:line="240" w:lineRule="auto"/>
        <w:ind w:right="184"/>
        <w:rPr>
          <w:szCs w:val="24"/>
        </w:rPr>
      </w:pPr>
      <w:r>
        <w:rPr>
          <w:szCs w:val="24"/>
        </w:rPr>
        <w:t xml:space="preserve">Check in with your Administrative department </w:t>
      </w:r>
    </w:p>
    <w:p w:rsidR="002A1591" w:rsidRDefault="00186085">
      <w:pPr>
        <w:pStyle w:val="ListParagraph"/>
        <w:numPr>
          <w:ilvl w:val="0"/>
          <w:numId w:val="28"/>
        </w:numPr>
        <w:spacing w:after="0" w:line="240" w:lineRule="auto"/>
        <w:ind w:right="184"/>
        <w:rPr>
          <w:szCs w:val="24"/>
        </w:rPr>
      </w:pPr>
      <w:r>
        <w:rPr>
          <w:noProof/>
          <w:color w:val="auto"/>
          <w:szCs w:val="24"/>
          <w:lang w:eastAsia="en-US"/>
        </w:rPr>
        <w:drawing>
          <wp:anchor distT="36576" distB="36576" distL="36576" distR="36576" simplePos="0" relativeHeight="251675648" behindDoc="1" locked="0" layoutInCell="1" allowOverlap="1">
            <wp:simplePos x="0" y="0"/>
            <wp:positionH relativeFrom="column">
              <wp:posOffset>5793740</wp:posOffset>
            </wp:positionH>
            <wp:positionV relativeFrom="paragraph">
              <wp:posOffset>73660</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Cs w:val="24"/>
        </w:rPr>
        <w:t>Complete your Noncombatant Evacuation Operations (NEO) packet</w:t>
      </w:r>
    </w:p>
    <w:p w:rsidR="002A1591" w:rsidRDefault="00186085">
      <w:pPr>
        <w:pStyle w:val="ListParagraph"/>
        <w:numPr>
          <w:ilvl w:val="0"/>
          <w:numId w:val="28"/>
        </w:numPr>
        <w:spacing w:after="0" w:line="240" w:lineRule="auto"/>
        <w:ind w:right="184"/>
        <w:rPr>
          <w:szCs w:val="24"/>
        </w:rPr>
      </w:pPr>
      <w:r>
        <w:rPr>
          <w:szCs w:val="24"/>
        </w:rPr>
        <w:t xml:space="preserve">Register for Housing  </w:t>
      </w:r>
    </w:p>
    <w:p w:rsidR="002A1591" w:rsidRDefault="00186085">
      <w:pPr>
        <w:pStyle w:val="ListParagraph"/>
        <w:numPr>
          <w:ilvl w:val="0"/>
          <w:numId w:val="28"/>
        </w:numPr>
        <w:spacing w:after="0" w:line="240" w:lineRule="auto"/>
        <w:ind w:right="184"/>
        <w:rPr>
          <w:szCs w:val="24"/>
        </w:rPr>
      </w:pPr>
      <w:r>
        <w:rPr>
          <w:szCs w:val="24"/>
        </w:rPr>
        <w:t xml:space="preserve">Visit Personal Property Office </w:t>
      </w:r>
    </w:p>
    <w:p w:rsidR="002A1591" w:rsidRDefault="00186085">
      <w:pPr>
        <w:pStyle w:val="ListParagraph"/>
        <w:numPr>
          <w:ilvl w:val="0"/>
          <w:numId w:val="28"/>
        </w:numPr>
        <w:spacing w:after="0" w:line="240" w:lineRule="auto"/>
        <w:ind w:right="184"/>
        <w:rPr>
          <w:szCs w:val="24"/>
        </w:rPr>
      </w:pPr>
      <w:r>
        <w:rPr>
          <w:szCs w:val="24"/>
        </w:rPr>
        <w:t xml:space="preserve">Visit Tricare Benefits Coordinator </w:t>
      </w:r>
    </w:p>
    <w:p w:rsidR="002A1591" w:rsidRDefault="002A1591">
      <w:pPr>
        <w:spacing w:after="0" w:line="240" w:lineRule="auto"/>
        <w:ind w:left="63" w:firstLine="0"/>
        <w:rPr>
          <w:szCs w:val="24"/>
          <w:u w:val="single"/>
        </w:rPr>
      </w:pPr>
    </w:p>
    <w:p w:rsidR="002A1591" w:rsidRDefault="00186085">
      <w:pPr>
        <w:pStyle w:val="Heading1"/>
        <w:spacing w:after="0" w:line="240" w:lineRule="auto"/>
        <w:ind w:left="1624" w:right="173" w:firstLine="536"/>
        <w:rPr>
          <w:szCs w:val="24"/>
          <w:u w:val="single"/>
        </w:rPr>
      </w:pPr>
      <w:r>
        <w:rPr>
          <w:szCs w:val="24"/>
          <w:u w:val="single"/>
        </w:rPr>
        <w:t>Informational Websites</w:t>
      </w:r>
    </w:p>
    <w:p w:rsidR="002A1591" w:rsidRDefault="00186085">
      <w:pPr>
        <w:spacing w:after="0" w:line="240" w:lineRule="auto"/>
        <w:ind w:left="720" w:firstLine="0"/>
        <w:rPr>
          <w:szCs w:val="24"/>
        </w:rPr>
      </w:pPr>
      <w:r>
        <w:rPr>
          <w:b/>
          <w:szCs w:val="24"/>
        </w:rPr>
        <w:t xml:space="preserve"> </w:t>
      </w:r>
    </w:p>
    <w:p w:rsidR="002A1591" w:rsidRDefault="00186085">
      <w:pPr>
        <w:spacing w:after="0" w:line="240" w:lineRule="auto"/>
        <w:ind w:left="730" w:right="157"/>
        <w:rPr>
          <w:szCs w:val="24"/>
        </w:rPr>
      </w:pPr>
      <w:r>
        <w:rPr>
          <w:b/>
          <w:szCs w:val="24"/>
        </w:rPr>
        <w:t xml:space="preserve">Naval Air Facility Atsugi Japan: </w:t>
      </w:r>
    </w:p>
    <w:p w:rsidR="002A1591" w:rsidRDefault="00186085">
      <w:pPr>
        <w:spacing w:after="0" w:line="240" w:lineRule="auto"/>
        <w:ind w:left="720" w:firstLine="0"/>
        <w:rPr>
          <w:szCs w:val="24"/>
        </w:rPr>
      </w:pPr>
      <w:r>
        <w:rPr>
          <w:b/>
          <w:szCs w:val="24"/>
        </w:rPr>
        <w:t xml:space="preserve"> </w:t>
      </w:r>
      <w:r>
        <w:rPr>
          <w:szCs w:val="24"/>
        </w:rPr>
        <w:t xml:space="preserve"> </w:t>
      </w:r>
    </w:p>
    <w:p w:rsidR="002A1591" w:rsidRDefault="00186085">
      <w:pPr>
        <w:spacing w:after="0" w:line="240" w:lineRule="auto"/>
        <w:ind w:left="730"/>
        <w:rPr>
          <w:szCs w:val="24"/>
        </w:rPr>
      </w:pPr>
      <w:r>
        <w:rPr>
          <w:szCs w:val="24"/>
        </w:rPr>
        <w:t xml:space="preserve">CNIC Atsugi webpage: </w:t>
      </w:r>
      <w:hyperlink r:id="rId25">
        <w:r>
          <w:rPr>
            <w:color w:val="00B0F0"/>
            <w:szCs w:val="24"/>
            <w:u w:val="single" w:color="3399FF"/>
          </w:rPr>
          <w:t>http://www.cnic.navy.mil/regions/cnrj/installations/naf_atsugi.html</w:t>
        </w:r>
      </w:hyperlink>
      <w:hyperlink r:id="rId26">
        <w:r>
          <w:rPr>
            <w:color w:val="00B0F0"/>
            <w:szCs w:val="24"/>
          </w:rPr>
          <w:t xml:space="preserve"> </w:t>
        </w:r>
      </w:hyperlink>
    </w:p>
    <w:p w:rsidR="002A1591" w:rsidRDefault="00186085">
      <w:pPr>
        <w:spacing w:after="0" w:line="240" w:lineRule="auto"/>
        <w:ind w:left="730" w:right="217"/>
        <w:rPr>
          <w:szCs w:val="24"/>
        </w:rPr>
      </w:pPr>
      <w:r>
        <w:rPr>
          <w:szCs w:val="24"/>
        </w:rPr>
        <w:t xml:space="preserve">The official website of Commander, Naval Installation Command, Atsugi </w:t>
      </w:r>
    </w:p>
    <w:p w:rsidR="002A1591" w:rsidRDefault="002A1591">
      <w:pPr>
        <w:spacing w:after="0" w:line="240" w:lineRule="auto"/>
        <w:ind w:left="0" w:right="217" w:firstLine="720"/>
        <w:rPr>
          <w:szCs w:val="24"/>
        </w:rPr>
      </w:pPr>
    </w:p>
    <w:p w:rsidR="002A1591" w:rsidRDefault="00186085">
      <w:pPr>
        <w:spacing w:after="0" w:line="240" w:lineRule="auto"/>
        <w:ind w:left="0" w:right="217" w:firstLine="720"/>
        <w:rPr>
          <w:szCs w:val="24"/>
        </w:rPr>
      </w:pPr>
      <w:r>
        <w:rPr>
          <w:szCs w:val="24"/>
        </w:rPr>
        <w:t xml:space="preserve">Facebook: </w:t>
      </w:r>
      <w:hyperlink r:id="rId27">
        <w:r>
          <w:rPr>
            <w:color w:val="00B0F0"/>
            <w:szCs w:val="24"/>
            <w:u w:val="single" w:color="3399FF"/>
          </w:rPr>
          <w:t>https://www.facebook.com/naf.atsugi</w:t>
        </w:r>
      </w:hyperlink>
      <w:hyperlink r:id="rId28">
        <w:r>
          <w:rPr>
            <w:color w:val="00B0F0"/>
            <w:szCs w:val="24"/>
          </w:rPr>
          <w:t xml:space="preserve"> </w:t>
        </w:r>
      </w:hyperlink>
    </w:p>
    <w:p w:rsidR="002A1591" w:rsidRDefault="002A1591">
      <w:pPr>
        <w:spacing w:after="0" w:line="240" w:lineRule="auto"/>
        <w:ind w:left="720" w:firstLine="0"/>
        <w:rPr>
          <w:szCs w:val="24"/>
        </w:rPr>
      </w:pPr>
    </w:p>
    <w:p w:rsidR="002A1591" w:rsidRDefault="00186085">
      <w:pPr>
        <w:spacing w:after="0" w:line="240" w:lineRule="auto"/>
        <w:ind w:left="720" w:firstLine="0"/>
        <w:rPr>
          <w:szCs w:val="24"/>
        </w:rPr>
      </w:pPr>
      <w:r>
        <w:rPr>
          <w:szCs w:val="24"/>
        </w:rPr>
        <w:t xml:space="preserve">Military INSTALLATIONS: </w:t>
      </w:r>
    </w:p>
    <w:p w:rsidR="002A1591" w:rsidRDefault="00082E4C">
      <w:pPr>
        <w:spacing w:after="0" w:line="240" w:lineRule="auto"/>
        <w:ind w:left="720" w:firstLine="0"/>
        <w:rPr>
          <w:rStyle w:val="Hyperlink"/>
          <w:color w:val="00B0F0"/>
          <w:szCs w:val="24"/>
        </w:rPr>
      </w:pPr>
      <w:hyperlink r:id="rId29" w:history="1">
        <w:r w:rsidR="00186085">
          <w:rPr>
            <w:rStyle w:val="Hyperlink"/>
            <w:color w:val="00B0F0"/>
            <w:szCs w:val="24"/>
          </w:rPr>
          <w:t>https://installations.militaryonesource.mil/installation-booklet/naval-air-facility-atsugi</w:t>
        </w:r>
      </w:hyperlink>
    </w:p>
    <w:p w:rsidR="002A1591" w:rsidRDefault="00186085">
      <w:pPr>
        <w:spacing w:after="0" w:line="240" w:lineRule="auto"/>
        <w:ind w:left="720" w:right="421" w:firstLine="0"/>
        <w:rPr>
          <w:szCs w:val="24"/>
        </w:rPr>
      </w:pPr>
      <w:r>
        <w:rPr>
          <w:szCs w:val="24"/>
        </w:rPr>
        <w:t xml:space="preserve">Follow the prompts to search for Commander Fleet Activities, Atsugi for detailed information and a personalized information booklet </w:t>
      </w:r>
    </w:p>
    <w:p w:rsidR="002A1591" w:rsidRDefault="002A1591">
      <w:pPr>
        <w:spacing w:after="0" w:line="240" w:lineRule="auto"/>
        <w:ind w:left="720" w:firstLine="0"/>
        <w:rPr>
          <w:rStyle w:val="Hyperlink"/>
          <w:szCs w:val="24"/>
        </w:rPr>
      </w:pPr>
    </w:p>
    <w:p w:rsidR="002A1591" w:rsidRDefault="00186085">
      <w:pPr>
        <w:spacing w:after="0" w:line="240" w:lineRule="auto"/>
        <w:ind w:left="720" w:firstLine="0"/>
        <w:rPr>
          <w:color w:val="00B0F0"/>
          <w:kern w:val="28"/>
          <w:szCs w:val="24"/>
          <w:lang w:eastAsia="en-US"/>
          <w14:shadow w14:blurRad="38100" w14:dist="19050" w14:dir="2700000" w14:sx="100000" w14:sy="100000" w14:kx="0" w14:ky="0" w14:algn="tl">
            <w14:srgbClr w14:val="000000">
              <w14:alpha w14:val="61000"/>
            </w14:srgbClr>
          </w14:shadow>
          <w14:cntxtAlts/>
        </w:rPr>
      </w:pPr>
      <w:r>
        <w:rPr>
          <w:kern w:val="28"/>
          <w:szCs w:val="24"/>
          <w:lang w:eastAsia="en-US"/>
          <w14:cntxtAlts/>
        </w:rPr>
        <w:t>The Japan Times– your go-to English language resour</w:t>
      </w:r>
      <w:r w:rsidR="00082E4C">
        <w:rPr>
          <w:kern w:val="28"/>
          <w:szCs w:val="24"/>
          <w:lang w:eastAsia="en-US"/>
          <w14:cntxtAlts/>
        </w:rPr>
        <w:t xml:space="preserve">ce for when a disaster strikes </w:t>
      </w:r>
      <w:hyperlink r:id="rId30" w:history="1">
        <w:r>
          <w:rPr>
            <w:color w:val="00B0F0"/>
            <w:u w:val="single"/>
          </w:rPr>
          <w:t>https://disaster.japantimes.co.jp/</w:t>
        </w:r>
      </w:hyperlink>
    </w:p>
    <w:p w:rsidR="002A1591" w:rsidRDefault="002A1591">
      <w:pPr>
        <w:widowControl w:val="0"/>
        <w:spacing w:after="0" w:line="240" w:lineRule="auto"/>
        <w:ind w:left="0" w:firstLine="0"/>
        <w:rPr>
          <w:kern w:val="28"/>
          <w:szCs w:val="24"/>
          <w:lang w:eastAsia="en-US"/>
          <w14:cntxtAlts/>
        </w:rPr>
      </w:pPr>
    </w:p>
    <w:p w:rsidR="002A1591" w:rsidRDefault="00186085">
      <w:pPr>
        <w:spacing w:after="0" w:line="240" w:lineRule="auto"/>
        <w:ind w:left="730"/>
        <w:rPr>
          <w:szCs w:val="24"/>
        </w:rPr>
      </w:pPr>
      <w:r>
        <w:rPr>
          <w:szCs w:val="24"/>
        </w:rPr>
        <w:t xml:space="preserve">CNIC Facebook page: </w:t>
      </w:r>
      <w:hyperlink r:id="rId31">
        <w:r>
          <w:rPr>
            <w:color w:val="00B0F0"/>
            <w:szCs w:val="24"/>
            <w:u w:val="single" w:color="3399FF"/>
          </w:rPr>
          <w:t>https://www.facebook.com/naf.atsugi</w:t>
        </w:r>
      </w:hyperlink>
      <w:hyperlink r:id="rId32">
        <w:r>
          <w:rPr>
            <w:color w:val="00B0F0"/>
            <w:szCs w:val="24"/>
          </w:rPr>
          <w:t xml:space="preserve"> </w:t>
        </w:r>
      </w:hyperlink>
    </w:p>
    <w:p w:rsidR="002A1591" w:rsidRDefault="00186085">
      <w:pPr>
        <w:spacing w:after="0" w:line="240" w:lineRule="auto"/>
        <w:ind w:left="730" w:right="184"/>
        <w:rPr>
          <w:szCs w:val="24"/>
        </w:rPr>
      </w:pPr>
      <w:r>
        <w:rPr>
          <w:szCs w:val="24"/>
        </w:rPr>
        <w:t xml:space="preserve">Find out about what events and important information </w:t>
      </w:r>
    </w:p>
    <w:p w:rsidR="002A1591" w:rsidRDefault="00186085">
      <w:pPr>
        <w:spacing w:after="0" w:line="240" w:lineRule="auto"/>
        <w:ind w:left="720" w:firstLine="0"/>
        <w:rPr>
          <w:szCs w:val="24"/>
        </w:rPr>
      </w:pPr>
      <w:r>
        <w:rPr>
          <w:szCs w:val="24"/>
        </w:rPr>
        <w:t xml:space="preserve"> </w:t>
      </w:r>
    </w:p>
    <w:p w:rsidR="002A1591" w:rsidRDefault="00186085">
      <w:pPr>
        <w:spacing w:after="0" w:line="240" w:lineRule="auto"/>
        <w:ind w:left="730" w:right="184"/>
        <w:rPr>
          <w:szCs w:val="24"/>
        </w:rPr>
      </w:pPr>
      <w:r>
        <w:rPr>
          <w:szCs w:val="24"/>
        </w:rPr>
        <w:t xml:space="preserve">NAF Atsugi Japan Towers/Townhouse information: </w:t>
      </w:r>
    </w:p>
    <w:p w:rsidR="002A1591" w:rsidRDefault="00186085">
      <w:pPr>
        <w:spacing w:after="0" w:line="240" w:lineRule="auto"/>
        <w:ind w:left="730"/>
        <w:rPr>
          <w:szCs w:val="24"/>
        </w:rPr>
      </w:pPr>
      <w:r>
        <w:rPr>
          <w:szCs w:val="24"/>
        </w:rPr>
        <w:t xml:space="preserve">3 bedroom towers:  </w:t>
      </w:r>
      <w:hyperlink r:id="rId33">
        <w:r>
          <w:rPr>
            <w:color w:val="00B0F0"/>
            <w:szCs w:val="24"/>
            <w:u w:val="single" w:color="3399FF"/>
          </w:rPr>
          <w:t>http://www.youtube.com/watch?v=kojMmC82qFQ</w:t>
        </w:r>
      </w:hyperlink>
      <w:hyperlink r:id="rId34">
        <w:r>
          <w:rPr>
            <w:color w:val="00B0F0"/>
            <w:szCs w:val="24"/>
          </w:rPr>
          <w:t xml:space="preserve"> </w:t>
        </w:r>
      </w:hyperlink>
    </w:p>
    <w:p w:rsidR="002A1591" w:rsidRDefault="00186085">
      <w:pPr>
        <w:spacing w:after="0" w:line="240" w:lineRule="auto"/>
        <w:ind w:left="730"/>
        <w:rPr>
          <w:szCs w:val="24"/>
        </w:rPr>
      </w:pPr>
      <w:r>
        <w:rPr>
          <w:szCs w:val="24"/>
        </w:rPr>
        <w:t xml:space="preserve">3 bedroom townhouse:  </w:t>
      </w:r>
      <w:hyperlink r:id="rId35">
        <w:r>
          <w:rPr>
            <w:color w:val="00B0F0"/>
            <w:szCs w:val="24"/>
            <w:u w:val="single" w:color="3399FF"/>
          </w:rPr>
          <w:t>http://www.youtube.com/watch?v=</w:t>
        </w:r>
      </w:hyperlink>
      <w:hyperlink r:id="rId36">
        <w:r>
          <w:rPr>
            <w:color w:val="00B0F0"/>
            <w:szCs w:val="24"/>
            <w:u w:val="single" w:color="3399FF"/>
          </w:rPr>
          <w:t>-</w:t>
        </w:r>
      </w:hyperlink>
      <w:hyperlink r:id="rId37">
        <w:r>
          <w:rPr>
            <w:color w:val="00B0F0"/>
            <w:szCs w:val="24"/>
            <w:u w:val="single" w:color="3399FF"/>
          </w:rPr>
          <w:t>oHFeY0Pzv4</w:t>
        </w:r>
      </w:hyperlink>
      <w:hyperlink r:id="rId38">
        <w:r>
          <w:rPr>
            <w:color w:val="00B0F0"/>
            <w:szCs w:val="24"/>
          </w:rPr>
          <w:t xml:space="preserve"> </w:t>
        </w:r>
      </w:hyperlink>
    </w:p>
    <w:p w:rsidR="002A1591" w:rsidRDefault="00186085">
      <w:pPr>
        <w:spacing w:after="0" w:line="240" w:lineRule="auto"/>
        <w:ind w:left="730" w:right="781"/>
        <w:rPr>
          <w:szCs w:val="24"/>
        </w:rPr>
      </w:pPr>
      <w:r>
        <w:rPr>
          <w:szCs w:val="24"/>
        </w:rPr>
        <w:t xml:space="preserve">Single sailors/Geo-Bachelor’s barracks: </w:t>
      </w:r>
      <w:hyperlink r:id="rId39">
        <w:r>
          <w:rPr>
            <w:color w:val="00B0F0"/>
            <w:szCs w:val="24"/>
            <w:u w:val="single" w:color="3399FF"/>
          </w:rPr>
          <w:t>http://www.youtube.com/watch?v=8Fp3e0UuyG8</w:t>
        </w:r>
      </w:hyperlink>
      <w:hyperlink r:id="rId40">
        <w:r>
          <w:rPr>
            <w:color w:val="00B0F0"/>
            <w:szCs w:val="24"/>
          </w:rPr>
          <w:t xml:space="preserve"> </w:t>
        </w:r>
      </w:hyperlink>
    </w:p>
    <w:p w:rsidR="002A1591" w:rsidRDefault="002A1591">
      <w:pPr>
        <w:spacing w:after="0" w:line="240" w:lineRule="auto"/>
        <w:ind w:left="0" w:right="217" w:firstLine="0"/>
        <w:rPr>
          <w:szCs w:val="24"/>
        </w:rPr>
      </w:pPr>
    </w:p>
    <w:p w:rsidR="002A1591" w:rsidRDefault="00186085">
      <w:pPr>
        <w:spacing w:after="0" w:line="240" w:lineRule="auto"/>
        <w:ind w:left="720" w:right="1601" w:firstLine="0"/>
        <w:rPr>
          <w:szCs w:val="24"/>
        </w:rPr>
      </w:pPr>
      <w:r>
        <w:rPr>
          <w:szCs w:val="24"/>
        </w:rPr>
        <w:t xml:space="preserve">Duty in Japan YouTube channel: </w:t>
      </w:r>
      <w:hyperlink r:id="rId41">
        <w:r>
          <w:rPr>
            <w:color w:val="00B0F0"/>
            <w:szCs w:val="24"/>
            <w:u w:val="single" w:color="3399FF"/>
          </w:rPr>
          <w:t>http://www.youtube.com/watch?v=2f0LkG_iytI</w:t>
        </w:r>
      </w:hyperlink>
      <w:hyperlink r:id="rId42">
        <w:r>
          <w:rPr>
            <w:szCs w:val="24"/>
          </w:rPr>
          <w:t xml:space="preserve"> </w:t>
        </w:r>
      </w:hyperlink>
      <w:r>
        <w:rPr>
          <w:szCs w:val="24"/>
        </w:rPr>
        <w:t xml:space="preserve">Videos about things to see, housing options, and many other useful topics </w:t>
      </w:r>
    </w:p>
    <w:p w:rsidR="002A1591" w:rsidRDefault="00186085">
      <w:pPr>
        <w:spacing w:after="0" w:line="259" w:lineRule="auto"/>
        <w:ind w:left="63" w:firstLine="0"/>
        <w:jc w:val="center"/>
        <w:rPr>
          <w:szCs w:val="24"/>
        </w:rPr>
      </w:pPr>
      <w:r>
        <w:rPr>
          <w:b/>
          <w:szCs w:val="24"/>
        </w:rPr>
        <w:t xml:space="preserve"> </w:t>
      </w:r>
    </w:p>
    <w:p w:rsidR="002A1591" w:rsidRDefault="00186085">
      <w:pPr>
        <w:spacing w:after="14"/>
        <w:ind w:left="730" w:right="458"/>
        <w:rPr>
          <w:szCs w:val="24"/>
        </w:rPr>
        <w:sectPr w:rsidR="002A1591">
          <w:footerReference w:type="first" r:id="rId43"/>
          <w:pgSz w:w="12240" w:h="15840" w:code="1"/>
          <w:pgMar w:top="1296" w:right="533" w:bottom="1037" w:left="360" w:header="720" w:footer="720" w:gutter="0"/>
          <w:cols w:space="720"/>
          <w:titlePg/>
        </w:sectPr>
      </w:pPr>
      <w:r>
        <w:rPr>
          <w:szCs w:val="24"/>
        </w:rPr>
        <w:t xml:space="preserve">Japan National Tourism Organization: </w:t>
      </w:r>
      <w:hyperlink r:id="rId44">
        <w:r>
          <w:rPr>
            <w:color w:val="00B0F0"/>
            <w:szCs w:val="24"/>
            <w:u w:val="single" w:color="3399FF"/>
          </w:rPr>
          <w:t>http://www.jnto.go.jp/eng/location/regional/nagasaki/index.html</w:t>
        </w:r>
      </w:hyperlink>
      <w:hyperlink r:id="rId45">
        <w:r>
          <w:rPr>
            <w:color w:val="00B0F0"/>
            <w:szCs w:val="24"/>
          </w:rPr>
          <w:t xml:space="preserve"> </w:t>
        </w:r>
      </w:hyperlink>
      <w:r>
        <w:rPr>
          <w:color w:val="00B0F0"/>
          <w:szCs w:val="24"/>
        </w:rPr>
        <w:t xml:space="preserve"> </w:t>
      </w:r>
      <w:r>
        <w:rPr>
          <w:szCs w:val="24"/>
        </w:rPr>
        <w:t>Cultural and tourist information about Japan</w:t>
      </w:r>
    </w:p>
    <w:p w:rsidR="002A1591" w:rsidRDefault="00186085">
      <w:pPr>
        <w:spacing w:after="0" w:line="240" w:lineRule="auto"/>
        <w:ind w:left="0" w:right="450" w:firstLine="0"/>
        <w:jc w:val="center"/>
        <w:rPr>
          <w:b/>
          <w:szCs w:val="24"/>
          <w:u w:val="single"/>
        </w:rPr>
      </w:pPr>
      <w:r>
        <w:rPr>
          <w:rFonts w:eastAsiaTheme="minorEastAsia"/>
          <w:b/>
          <w:bCs/>
          <w:color w:val="000000" w:themeColor="text1"/>
          <w:kern w:val="24"/>
          <w:u w:val="single"/>
        </w:rPr>
        <w:lastRenderedPageBreak/>
        <w:t>Emergency Management Office</w:t>
      </w:r>
    </w:p>
    <w:p w:rsidR="002A1591" w:rsidRDefault="002A1591">
      <w:pPr>
        <w:spacing w:after="0" w:line="240" w:lineRule="auto"/>
        <w:ind w:left="0" w:right="450" w:firstLine="0"/>
        <w:rPr>
          <w:b/>
          <w:szCs w:val="24"/>
        </w:rPr>
      </w:pPr>
    </w:p>
    <w:p w:rsidR="002A1591" w:rsidRDefault="00186085">
      <w:pPr>
        <w:spacing w:after="0" w:line="240" w:lineRule="auto"/>
        <w:ind w:left="720" w:firstLine="0"/>
        <w:textAlignment w:val="baseline"/>
        <w:rPr>
          <w:bCs/>
          <w:color w:val="auto"/>
          <w:szCs w:val="24"/>
          <w:lang w:eastAsia="en-US"/>
        </w:rPr>
      </w:pPr>
      <w:r>
        <w:rPr>
          <w:color w:val="auto"/>
          <w:szCs w:val="24"/>
          <w:lang w:eastAsia="en-US"/>
        </w:rPr>
        <w:t>Living and working in Japan is a once-in-a-life-time experience to enjoy history, beauty and culture like no other place on earth. It is also a place that is subject to a wide variety of natural and made-made hazards -- e</w:t>
      </w:r>
      <w:r>
        <w:rPr>
          <w:bCs/>
          <w:color w:val="auto"/>
          <w:szCs w:val="24"/>
          <w:lang w:eastAsia="en-US"/>
        </w:rPr>
        <w:t>arthquakes, the potential for volcanic activity, typhoons and high winds, snow and cold weather conditions, terrorism or extremists activities, or a major industrial accident.</w:t>
      </w:r>
    </w:p>
    <w:p w:rsidR="002A1591" w:rsidRDefault="002A1591">
      <w:pPr>
        <w:spacing w:after="0" w:line="240" w:lineRule="auto"/>
        <w:ind w:left="720" w:firstLine="0"/>
        <w:textAlignment w:val="baseline"/>
        <w:rPr>
          <w:color w:val="auto"/>
          <w:szCs w:val="24"/>
          <w:lang w:eastAsia="en-US"/>
        </w:rPr>
      </w:pPr>
    </w:p>
    <w:p w:rsidR="002A1591" w:rsidRDefault="00186085">
      <w:pPr>
        <w:spacing w:after="0" w:line="240" w:lineRule="auto"/>
        <w:ind w:left="720" w:firstLine="0"/>
        <w:rPr>
          <w:rFonts w:eastAsiaTheme="minorHAnsi"/>
          <w:color w:val="auto"/>
          <w:szCs w:val="24"/>
          <w:lang w:eastAsia="en-US"/>
        </w:rPr>
      </w:pPr>
      <w:r>
        <w:rPr>
          <w:rFonts w:eastAsiaTheme="minorHAnsi"/>
          <w:color w:val="auto"/>
          <w:szCs w:val="24"/>
          <w:lang w:eastAsia="en-US"/>
        </w:rPr>
        <w:t xml:space="preserve">It is each member’s responsibility to ensure awareness and preparedness for the inevitability that an emergency situation will occur.  Emergency Management Plans assume you can take care of yourself (and your family) for </w:t>
      </w:r>
      <w:r>
        <w:rPr>
          <w:rFonts w:eastAsiaTheme="minorHAnsi"/>
          <w:i/>
          <w:iCs/>
          <w:color w:val="auto"/>
          <w:szCs w:val="24"/>
          <w:lang w:eastAsia="en-US"/>
        </w:rPr>
        <w:t>at least</w:t>
      </w:r>
      <w:r>
        <w:rPr>
          <w:rFonts w:eastAsiaTheme="minorHAnsi"/>
          <w:color w:val="auto"/>
          <w:szCs w:val="24"/>
          <w:lang w:eastAsia="en-US"/>
        </w:rPr>
        <w:t xml:space="preserve"> five days and have things ready to use; such as food, water, heat source, cash, and a portable radio.</w:t>
      </w:r>
    </w:p>
    <w:p w:rsidR="002A1591" w:rsidRDefault="002A1591">
      <w:pPr>
        <w:spacing w:after="0" w:line="240" w:lineRule="auto"/>
        <w:ind w:left="720" w:firstLine="0"/>
        <w:rPr>
          <w:rFonts w:eastAsiaTheme="minorHAnsi"/>
          <w:color w:val="auto"/>
          <w:szCs w:val="24"/>
          <w:lang w:eastAsia="en-US"/>
        </w:rPr>
      </w:pPr>
    </w:p>
    <w:p w:rsidR="002A1591" w:rsidRDefault="00186085">
      <w:pPr>
        <w:spacing w:after="0" w:line="240" w:lineRule="auto"/>
        <w:ind w:left="720" w:firstLine="0"/>
        <w:rPr>
          <w:rFonts w:eastAsiaTheme="minorHAnsi"/>
          <w:color w:val="auto"/>
          <w:szCs w:val="24"/>
          <w:lang w:eastAsia="en-US"/>
        </w:rPr>
      </w:pPr>
      <w:r>
        <w:rPr>
          <w:rFonts w:eastAsiaTheme="minorHAnsi"/>
          <w:bCs/>
          <w:color w:val="auto"/>
          <w:szCs w:val="24"/>
          <w:lang w:eastAsia="en-US"/>
        </w:rPr>
        <w:t xml:space="preserve">Other items to have ready: </w:t>
      </w:r>
    </w:p>
    <w:p w:rsidR="002A1591" w:rsidRDefault="00186085">
      <w:pPr>
        <w:pStyle w:val="ListParagraph"/>
        <w:numPr>
          <w:ilvl w:val="0"/>
          <w:numId w:val="27"/>
        </w:numPr>
        <w:tabs>
          <w:tab w:val="num" w:pos="2160"/>
        </w:tabs>
        <w:spacing w:after="0" w:line="240" w:lineRule="auto"/>
        <w:rPr>
          <w:rFonts w:eastAsiaTheme="minorHAnsi"/>
          <w:color w:val="auto"/>
          <w:szCs w:val="24"/>
          <w:lang w:eastAsia="en-US"/>
        </w:rPr>
      </w:pPr>
      <w:r>
        <w:rPr>
          <w:rFonts w:eastAsiaTheme="minorHAnsi"/>
          <w:color w:val="auto"/>
          <w:szCs w:val="24"/>
          <w:lang w:eastAsia="en-US"/>
        </w:rPr>
        <w:t xml:space="preserve">A </w:t>
      </w:r>
      <w:r>
        <w:rPr>
          <w:rFonts w:eastAsiaTheme="minorHAnsi"/>
          <w:i/>
          <w:iCs/>
          <w:color w:val="auto"/>
          <w:szCs w:val="24"/>
          <w:lang w:eastAsia="en-US"/>
        </w:rPr>
        <w:t>first aid kit</w:t>
      </w:r>
      <w:r>
        <w:rPr>
          <w:rFonts w:eastAsiaTheme="minorHAnsi"/>
          <w:color w:val="auto"/>
          <w:szCs w:val="24"/>
          <w:lang w:eastAsia="en-US"/>
        </w:rPr>
        <w:t xml:space="preserve"> that includes your family's </w:t>
      </w:r>
      <w:r>
        <w:rPr>
          <w:rFonts w:eastAsiaTheme="minorHAnsi"/>
          <w:i/>
          <w:iCs/>
          <w:color w:val="auto"/>
          <w:szCs w:val="24"/>
          <w:lang w:eastAsia="en-US"/>
        </w:rPr>
        <w:t>prescriptions and medications</w:t>
      </w:r>
      <w:r>
        <w:rPr>
          <w:rFonts w:eastAsiaTheme="minorHAnsi"/>
          <w:color w:val="auto"/>
          <w:szCs w:val="24"/>
          <w:lang w:eastAsia="en-US"/>
        </w:rPr>
        <w:t xml:space="preserve">. </w:t>
      </w:r>
    </w:p>
    <w:p w:rsidR="002A1591" w:rsidRDefault="00186085">
      <w:pPr>
        <w:pStyle w:val="ListParagraph"/>
        <w:numPr>
          <w:ilvl w:val="0"/>
          <w:numId w:val="27"/>
        </w:numPr>
        <w:tabs>
          <w:tab w:val="num" w:pos="2160"/>
        </w:tabs>
        <w:spacing w:after="0" w:line="240" w:lineRule="auto"/>
        <w:rPr>
          <w:rFonts w:eastAsiaTheme="minorHAnsi"/>
          <w:color w:val="auto"/>
          <w:szCs w:val="24"/>
          <w:lang w:eastAsia="en-US"/>
        </w:rPr>
      </w:pPr>
      <w:r>
        <w:rPr>
          <w:rFonts w:eastAsiaTheme="minorHAnsi"/>
          <w:i/>
          <w:iCs/>
          <w:color w:val="auto"/>
          <w:szCs w:val="24"/>
          <w:lang w:eastAsia="en-US"/>
        </w:rPr>
        <w:t>Emergency tools</w:t>
      </w:r>
      <w:r>
        <w:rPr>
          <w:rFonts w:eastAsiaTheme="minorHAnsi"/>
          <w:color w:val="auto"/>
          <w:szCs w:val="24"/>
          <w:lang w:eastAsia="en-US"/>
        </w:rPr>
        <w:t xml:space="preserve"> such as a whistle, flashlights, plenty of </w:t>
      </w:r>
      <w:r>
        <w:rPr>
          <w:rFonts w:eastAsiaTheme="minorHAnsi"/>
          <w:i/>
          <w:iCs/>
          <w:color w:val="auto"/>
          <w:szCs w:val="24"/>
          <w:lang w:eastAsia="en-US"/>
        </w:rPr>
        <w:t>extra batteries</w:t>
      </w:r>
      <w:r>
        <w:rPr>
          <w:rFonts w:eastAsiaTheme="minorHAnsi"/>
          <w:color w:val="auto"/>
          <w:szCs w:val="24"/>
          <w:lang w:eastAsia="en-US"/>
        </w:rPr>
        <w:t xml:space="preserve"> and tools such as a wrench or pliers to shut off your Utilities.  </w:t>
      </w:r>
    </w:p>
    <w:p w:rsidR="002A1591" w:rsidRDefault="00186085">
      <w:pPr>
        <w:pStyle w:val="ListParagraph"/>
        <w:numPr>
          <w:ilvl w:val="0"/>
          <w:numId w:val="27"/>
        </w:numPr>
        <w:tabs>
          <w:tab w:val="num" w:pos="2160"/>
        </w:tabs>
        <w:spacing w:after="0" w:line="240" w:lineRule="auto"/>
        <w:rPr>
          <w:rFonts w:eastAsiaTheme="minorHAnsi"/>
          <w:color w:val="auto"/>
          <w:szCs w:val="24"/>
          <w:lang w:eastAsia="en-US"/>
        </w:rPr>
      </w:pPr>
      <w:r>
        <w:rPr>
          <w:rFonts w:eastAsiaTheme="minorHAnsi"/>
          <w:color w:val="auto"/>
          <w:szCs w:val="24"/>
          <w:lang w:eastAsia="en-US"/>
        </w:rPr>
        <w:t xml:space="preserve">Special items for infant, elderly, disabled family members, and pets. </w:t>
      </w:r>
    </w:p>
    <w:p w:rsidR="002A1591" w:rsidRDefault="00186085">
      <w:pPr>
        <w:pStyle w:val="ListParagraph"/>
        <w:numPr>
          <w:ilvl w:val="0"/>
          <w:numId w:val="27"/>
        </w:numPr>
        <w:tabs>
          <w:tab w:val="num" w:pos="2160"/>
        </w:tabs>
        <w:spacing w:after="0" w:line="240" w:lineRule="auto"/>
        <w:rPr>
          <w:rFonts w:eastAsiaTheme="minorHAnsi"/>
          <w:color w:val="auto"/>
          <w:szCs w:val="24"/>
          <w:lang w:eastAsia="en-US"/>
        </w:rPr>
      </w:pPr>
      <w:r>
        <w:rPr>
          <w:rFonts w:eastAsiaTheme="minorHAnsi"/>
          <w:color w:val="auto"/>
          <w:szCs w:val="24"/>
          <w:lang w:eastAsia="en-US"/>
        </w:rPr>
        <w:t xml:space="preserve">A blanket/sleeping bag per person.  Practical </w:t>
      </w:r>
      <w:r>
        <w:rPr>
          <w:rFonts w:eastAsiaTheme="minorHAnsi"/>
          <w:i/>
          <w:iCs/>
          <w:color w:val="auto"/>
          <w:szCs w:val="24"/>
          <w:lang w:eastAsia="en-US"/>
        </w:rPr>
        <w:t>footwear</w:t>
      </w:r>
      <w:r>
        <w:rPr>
          <w:rFonts w:eastAsiaTheme="minorHAnsi"/>
          <w:color w:val="auto"/>
          <w:szCs w:val="24"/>
          <w:lang w:eastAsia="en-US"/>
        </w:rPr>
        <w:t xml:space="preserve"> and extra clothes.  </w:t>
      </w:r>
    </w:p>
    <w:p w:rsidR="002A1591" w:rsidRDefault="00186085">
      <w:pPr>
        <w:pStyle w:val="ListParagraph"/>
        <w:numPr>
          <w:ilvl w:val="0"/>
          <w:numId w:val="27"/>
        </w:numPr>
        <w:tabs>
          <w:tab w:val="num" w:pos="2160"/>
        </w:tabs>
        <w:spacing w:after="0" w:line="240" w:lineRule="auto"/>
        <w:rPr>
          <w:rFonts w:eastAsiaTheme="minorHAnsi"/>
          <w:color w:val="auto"/>
          <w:szCs w:val="24"/>
          <w:lang w:eastAsia="en-US"/>
        </w:rPr>
      </w:pPr>
      <w:r>
        <w:rPr>
          <w:rFonts w:eastAsiaTheme="minorHAnsi"/>
          <w:color w:val="auto"/>
          <w:szCs w:val="24"/>
          <w:lang w:eastAsia="en-US"/>
        </w:rPr>
        <w:t xml:space="preserve">Sanitation supplies (TP, baby wipes, garbage bags, feminine items). </w:t>
      </w:r>
    </w:p>
    <w:p w:rsidR="002A1591" w:rsidRDefault="00186085">
      <w:pPr>
        <w:pStyle w:val="ListParagraph"/>
        <w:numPr>
          <w:ilvl w:val="0"/>
          <w:numId w:val="27"/>
        </w:numPr>
        <w:spacing w:after="0" w:line="240" w:lineRule="auto"/>
        <w:rPr>
          <w:rFonts w:eastAsiaTheme="minorHAnsi"/>
          <w:color w:val="auto"/>
          <w:szCs w:val="24"/>
          <w:lang w:eastAsia="en-US"/>
        </w:rPr>
      </w:pPr>
      <w:r>
        <w:rPr>
          <w:rFonts w:eastAsiaTheme="minorHAnsi"/>
          <w:color w:val="auto"/>
          <w:szCs w:val="24"/>
          <w:lang w:eastAsia="en-US"/>
        </w:rPr>
        <w:t xml:space="preserve">Important </w:t>
      </w:r>
      <w:r>
        <w:rPr>
          <w:rFonts w:eastAsiaTheme="minorHAnsi"/>
          <w:i/>
          <w:iCs/>
          <w:color w:val="auto"/>
          <w:szCs w:val="24"/>
          <w:lang w:eastAsia="en-US"/>
        </w:rPr>
        <w:t>family documents</w:t>
      </w:r>
      <w:r>
        <w:rPr>
          <w:rFonts w:eastAsiaTheme="minorHAnsi"/>
          <w:color w:val="auto"/>
          <w:szCs w:val="24"/>
          <w:lang w:eastAsia="en-US"/>
        </w:rPr>
        <w:t xml:space="preserve"> in a fire proof container &amp; water proof bag.</w:t>
      </w:r>
    </w:p>
    <w:p w:rsidR="002A1591" w:rsidRDefault="002A1591">
      <w:pPr>
        <w:pStyle w:val="ListParagraph"/>
        <w:spacing w:after="0" w:line="240" w:lineRule="auto"/>
        <w:ind w:left="1440" w:firstLine="0"/>
        <w:rPr>
          <w:rFonts w:eastAsiaTheme="minorHAnsi"/>
          <w:color w:val="auto"/>
          <w:szCs w:val="24"/>
          <w:lang w:eastAsia="en-US"/>
        </w:rPr>
      </w:pPr>
    </w:p>
    <w:p w:rsidR="002A1591" w:rsidRDefault="00186085">
      <w:pPr>
        <w:spacing w:after="0" w:line="240" w:lineRule="auto"/>
        <w:ind w:left="720" w:firstLine="0"/>
        <w:rPr>
          <w:rFonts w:eastAsiaTheme="minorHAnsi"/>
          <w:color w:val="auto"/>
          <w:szCs w:val="24"/>
          <w:lang w:eastAsia="en-US"/>
        </w:rPr>
      </w:pPr>
      <w:r>
        <w:rPr>
          <w:rFonts w:eastAsiaTheme="minorHAnsi"/>
          <w:color w:val="auto"/>
          <w:szCs w:val="24"/>
          <w:lang w:eastAsia="en-US"/>
        </w:rPr>
        <w:t xml:space="preserve">In an effort to ensure you and your family members are well prepared for these events and have what you need to subsist or evacuate, you need education and training.  One of the first things to do when you check into your command is meet with your command’s Non-combatant Operations (NEO) Warden.  They will provide information on completing your Emergency Evacuation Program (EEP) package and getting your go-kit in order.  For more information, please contact the NAF Emergency Management Office at </w:t>
      </w:r>
    </w:p>
    <w:p w:rsidR="00082E4C" w:rsidRDefault="00186085">
      <w:pPr>
        <w:spacing w:after="0" w:line="240" w:lineRule="auto"/>
        <w:ind w:left="720" w:firstLine="0"/>
        <w:rPr>
          <w:rFonts w:eastAsiaTheme="minorEastAsia"/>
          <w:bCs/>
          <w:color w:val="000000" w:themeColor="text1"/>
          <w:kern w:val="24"/>
          <w:szCs w:val="24"/>
          <w:lang w:eastAsia="en-US"/>
        </w:rPr>
      </w:pPr>
      <w:r>
        <w:rPr>
          <w:rFonts w:eastAsiaTheme="minorEastAsia"/>
          <w:bCs/>
          <w:color w:val="000000" w:themeColor="text1"/>
          <w:kern w:val="24"/>
          <w:szCs w:val="24"/>
          <w:lang w:eastAsia="en-US"/>
        </w:rPr>
        <w:t xml:space="preserve">264-4181/4184.  </w:t>
      </w:r>
      <w:r>
        <w:rPr>
          <w:rFonts w:eastAsiaTheme="minorEastAsia"/>
          <w:b/>
          <w:bCs/>
          <w:i/>
          <w:color w:val="000000" w:themeColor="text1"/>
          <w:kern w:val="24"/>
          <w:szCs w:val="24"/>
          <w:lang w:eastAsia="en-US"/>
        </w:rPr>
        <w:t>Be Informed, Make a Plan, and Build a Kit</w:t>
      </w:r>
      <w:r w:rsidR="00082E4C">
        <w:rPr>
          <w:rFonts w:eastAsiaTheme="minorEastAsia"/>
          <w:b/>
          <w:bCs/>
          <w:i/>
          <w:color w:val="000000" w:themeColor="text1"/>
          <w:kern w:val="24"/>
          <w:szCs w:val="24"/>
          <w:lang w:eastAsia="en-US"/>
        </w:rPr>
        <w:t>.</w:t>
      </w:r>
      <w:r>
        <w:rPr>
          <w:rFonts w:eastAsiaTheme="minorEastAsia"/>
          <w:bCs/>
          <w:color w:val="000000" w:themeColor="text1"/>
          <w:kern w:val="24"/>
          <w:szCs w:val="24"/>
          <w:lang w:eastAsia="en-US"/>
        </w:rPr>
        <w:t xml:space="preserve"> </w:t>
      </w:r>
    </w:p>
    <w:p w:rsidR="002A1591" w:rsidRDefault="00082E4C">
      <w:pPr>
        <w:spacing w:after="0" w:line="240" w:lineRule="auto"/>
        <w:ind w:left="720" w:firstLine="0"/>
        <w:rPr>
          <w:rFonts w:eastAsiaTheme="minorEastAsia"/>
          <w:bCs/>
          <w:color w:val="00B0F0"/>
          <w:kern w:val="24"/>
          <w:szCs w:val="24"/>
          <w:lang w:eastAsia="en-US"/>
        </w:rPr>
      </w:pPr>
      <w:hyperlink r:id="rId46" w:history="1">
        <w:r w:rsidR="00186085">
          <w:rPr>
            <w:rFonts w:eastAsiaTheme="minorHAnsi"/>
            <w:color w:val="00B0F0"/>
            <w:szCs w:val="24"/>
            <w:u w:val="single"/>
            <w:lang w:eastAsia="en-US"/>
          </w:rPr>
          <w:t>https://www.ready.navy.mil/</w:t>
        </w:r>
      </w:hyperlink>
    </w:p>
    <w:p w:rsidR="00082E4C" w:rsidRDefault="00082E4C">
      <w:pPr>
        <w:spacing w:after="0" w:line="240" w:lineRule="auto"/>
        <w:ind w:left="720" w:firstLine="0"/>
      </w:pPr>
    </w:p>
    <w:p w:rsidR="002A1591" w:rsidRDefault="00082E4C">
      <w:pPr>
        <w:spacing w:after="0" w:line="240" w:lineRule="auto"/>
        <w:ind w:left="720" w:firstLine="0"/>
        <w:rPr>
          <w:rFonts w:eastAsiaTheme="minorHAnsi"/>
          <w:color w:val="00B0F0"/>
          <w:szCs w:val="24"/>
          <w:lang w:eastAsia="en-US"/>
        </w:rPr>
      </w:pPr>
      <w:hyperlink r:id="rId47" w:history="1">
        <w:r w:rsidR="00186085">
          <w:rPr>
            <w:rFonts w:eastAsiaTheme="minorHAnsi"/>
            <w:color w:val="00B0F0"/>
            <w:szCs w:val="24"/>
            <w:u w:val="single"/>
            <w:lang w:eastAsia="en-US"/>
          </w:rPr>
          <w:t>https://cnrj.cnic.navy.mil/Operations-and-Management/Emergency-Management/</w:t>
        </w:r>
      </w:hyperlink>
      <w:r w:rsidR="00186085">
        <w:rPr>
          <w:rFonts w:eastAsiaTheme="minorHAnsi"/>
          <w:color w:val="00B0F0"/>
          <w:szCs w:val="24"/>
          <w:lang w:eastAsia="en-US"/>
        </w:rPr>
        <w:t xml:space="preserve"> </w:t>
      </w:r>
    </w:p>
    <w:p w:rsidR="002A1591" w:rsidRDefault="00186085">
      <w:pPr>
        <w:spacing w:after="160" w:line="259" w:lineRule="auto"/>
        <w:ind w:left="720" w:firstLine="0"/>
        <w:rPr>
          <w:rFonts w:eastAsiaTheme="minorHAnsi"/>
          <w:color w:val="auto"/>
          <w:szCs w:val="24"/>
          <w:lang w:eastAsia="en-US"/>
        </w:rPr>
      </w:pPr>
      <w:r>
        <w:rPr>
          <w:noProof/>
          <w:lang w:eastAsia="en-US"/>
        </w:rPr>
        <w:drawing>
          <wp:anchor distT="0" distB="0" distL="114300" distR="114300" simplePos="0" relativeHeight="251672576" behindDoc="1" locked="0" layoutInCell="1" allowOverlap="1">
            <wp:simplePos x="0" y="0"/>
            <wp:positionH relativeFrom="column">
              <wp:posOffset>2677160</wp:posOffset>
            </wp:positionH>
            <wp:positionV relativeFrom="paragraph">
              <wp:posOffset>261620</wp:posOffset>
            </wp:positionV>
            <wp:extent cx="1724660" cy="1760220"/>
            <wp:effectExtent l="0" t="0" r="8890" b="0"/>
            <wp:wrapTight wrapText="bothSides">
              <wp:wrapPolygon edited="0">
                <wp:start x="0" y="0"/>
                <wp:lineTo x="0" y="21273"/>
                <wp:lineTo x="21473" y="21273"/>
                <wp:lineTo x="214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1724660" cy="176022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olor w:val="auto"/>
          <w:szCs w:val="24"/>
          <w:lang w:eastAsia="en-US"/>
        </w:rPr>
        <w:t xml:space="preserve"> </w:t>
      </w:r>
    </w:p>
    <w:p w:rsidR="002A1591" w:rsidRDefault="002A1591">
      <w:pPr>
        <w:spacing w:after="160" w:line="259" w:lineRule="auto"/>
        <w:ind w:left="720" w:firstLine="0"/>
        <w:rPr>
          <w:rFonts w:eastAsiaTheme="minorHAnsi"/>
          <w:color w:val="auto"/>
          <w:szCs w:val="24"/>
          <w:lang w:eastAsia="en-US"/>
        </w:rPr>
      </w:pPr>
    </w:p>
    <w:p w:rsidR="002A1591" w:rsidRDefault="002A1591">
      <w:pPr>
        <w:spacing w:before="240" w:after="0" w:line="249" w:lineRule="auto"/>
        <w:ind w:left="0" w:right="450" w:firstLine="0"/>
        <w:jc w:val="center"/>
        <w:rPr>
          <w:b/>
          <w:szCs w:val="24"/>
          <w:u w:val="single"/>
        </w:rPr>
      </w:pPr>
    </w:p>
    <w:p w:rsidR="002A1591" w:rsidRDefault="002A1591">
      <w:pPr>
        <w:spacing w:before="240" w:after="0" w:line="249" w:lineRule="auto"/>
        <w:ind w:left="0" w:right="450" w:firstLine="0"/>
        <w:jc w:val="center"/>
        <w:rPr>
          <w:b/>
          <w:szCs w:val="24"/>
          <w:u w:val="single"/>
        </w:rPr>
      </w:pPr>
    </w:p>
    <w:p w:rsidR="002A1591" w:rsidRDefault="002A1591">
      <w:pPr>
        <w:spacing w:before="240" w:after="0" w:line="249" w:lineRule="auto"/>
        <w:ind w:left="0" w:right="450" w:firstLine="0"/>
        <w:jc w:val="center"/>
        <w:rPr>
          <w:b/>
          <w:szCs w:val="24"/>
          <w:u w:val="single"/>
        </w:rPr>
      </w:pPr>
    </w:p>
    <w:p w:rsidR="002A1591" w:rsidRDefault="002A1591">
      <w:pPr>
        <w:spacing w:before="240" w:after="0" w:line="249" w:lineRule="auto"/>
        <w:ind w:left="0" w:right="450" w:firstLine="0"/>
        <w:rPr>
          <w:b/>
          <w:szCs w:val="24"/>
          <w:u w:val="single"/>
        </w:rPr>
      </w:pPr>
    </w:p>
    <w:p w:rsidR="002A1591" w:rsidRDefault="002A1591">
      <w:pPr>
        <w:spacing w:before="240" w:after="0" w:line="249" w:lineRule="auto"/>
        <w:ind w:left="0" w:right="450" w:firstLine="0"/>
        <w:rPr>
          <w:b/>
          <w:szCs w:val="24"/>
          <w:u w:val="single"/>
        </w:rPr>
        <w:sectPr w:rsidR="002A1591">
          <w:footerReference w:type="first" r:id="rId49"/>
          <w:pgSz w:w="12240" w:h="15840" w:code="1"/>
          <w:pgMar w:top="1296" w:right="533" w:bottom="1037" w:left="360" w:header="720" w:footer="720" w:gutter="0"/>
          <w:cols w:space="720"/>
          <w:titlePg/>
        </w:sectPr>
      </w:pPr>
    </w:p>
    <w:p w:rsidR="002A1591" w:rsidRDefault="00186085">
      <w:pPr>
        <w:spacing w:before="240" w:after="0" w:line="249" w:lineRule="auto"/>
        <w:ind w:left="0" w:right="450" w:firstLine="0"/>
        <w:jc w:val="center"/>
        <w:rPr>
          <w:rFonts w:eastAsia="Palatino Linotype"/>
          <w:szCs w:val="24"/>
          <w:u w:val="single"/>
        </w:rPr>
      </w:pPr>
      <w:r>
        <w:rPr>
          <w:b/>
          <w:szCs w:val="24"/>
          <w:u w:val="single"/>
        </w:rPr>
        <w:lastRenderedPageBreak/>
        <w:t>Traveling to Japan</w:t>
      </w:r>
    </w:p>
    <w:p w:rsidR="002A1591" w:rsidRDefault="002A1591">
      <w:pPr>
        <w:spacing w:after="0" w:line="249" w:lineRule="auto"/>
        <w:ind w:left="0" w:right="450" w:firstLine="0"/>
        <w:jc w:val="center"/>
        <w:rPr>
          <w:rFonts w:eastAsia="Palatino Linotype"/>
          <w:szCs w:val="24"/>
          <w:u w:val="single"/>
        </w:rPr>
      </w:pPr>
    </w:p>
    <w:p w:rsidR="002A1591" w:rsidRDefault="00186085" w:rsidP="001C141A">
      <w:pPr>
        <w:spacing w:after="0"/>
        <w:ind w:left="720" w:right="367" w:firstLine="0"/>
        <w:rPr>
          <w:szCs w:val="24"/>
        </w:rPr>
      </w:pPr>
      <w:r>
        <w:rPr>
          <w:szCs w:val="24"/>
        </w:rPr>
        <w:t xml:space="preserve">Traveling to Japan can be an adventure in itself.  Pre-planning is a must in order to reduce the stress associated with relocating. Weigh your luggage prior to leaving for the airport. Pre schedule </w:t>
      </w:r>
      <w:r w:rsidR="000A1720">
        <w:rPr>
          <w:szCs w:val="24"/>
        </w:rPr>
        <w:t xml:space="preserve">your </w:t>
      </w:r>
      <w:r>
        <w:rPr>
          <w:szCs w:val="24"/>
        </w:rPr>
        <w:t xml:space="preserve">taxi or shuttle to </w:t>
      </w:r>
      <w:r w:rsidR="000A1720">
        <w:rPr>
          <w:szCs w:val="24"/>
        </w:rPr>
        <w:t xml:space="preserve">the </w:t>
      </w:r>
      <w:r>
        <w:rPr>
          <w:szCs w:val="24"/>
        </w:rPr>
        <w:t xml:space="preserve">airport.  Double check that you have all </w:t>
      </w:r>
      <w:r w:rsidR="000A1720">
        <w:rPr>
          <w:szCs w:val="24"/>
        </w:rPr>
        <w:t xml:space="preserve">your </w:t>
      </w:r>
      <w:r>
        <w:rPr>
          <w:szCs w:val="24"/>
        </w:rPr>
        <w:t>important papers with you: Orders with Dependent Entry Approval, Passports, I.D. Cards, snacks if</w:t>
      </w:r>
      <w:r w:rsidR="001C141A">
        <w:rPr>
          <w:szCs w:val="24"/>
        </w:rPr>
        <w:t xml:space="preserve"> allowed in carry-on luggage. </w:t>
      </w:r>
      <w:r>
        <w:rPr>
          <w:szCs w:val="24"/>
        </w:rPr>
        <w:t xml:space="preserve">The average flight from Los Angeles is approximately 10-12 hours non-stop.  If leaving from other parts of the US it can take much longer.    </w:t>
      </w:r>
    </w:p>
    <w:p w:rsidR="002A1591" w:rsidRDefault="002A1591">
      <w:pPr>
        <w:spacing w:after="0"/>
        <w:ind w:left="720" w:right="450" w:firstLine="0"/>
        <w:rPr>
          <w:szCs w:val="24"/>
        </w:rPr>
      </w:pPr>
    </w:p>
    <w:p w:rsidR="002A1591" w:rsidRDefault="00186085">
      <w:pPr>
        <w:spacing w:after="0"/>
        <w:ind w:left="744" w:right="450"/>
        <w:rPr>
          <w:color w:val="00B0F0"/>
          <w:szCs w:val="24"/>
        </w:rPr>
      </w:pPr>
      <w:r>
        <w:rPr>
          <w:szCs w:val="24"/>
        </w:rPr>
        <w:t>While traveling can be an arduous experience it can be even more difficult and costly when traveling with pets.  If you are considering bringing pets to Japan, please consider using the Patriot Express Flight.  It will be cheaper than standard commercial flights.</w:t>
      </w:r>
      <w:hyperlink r:id="rId50">
        <w:r>
          <w:rPr>
            <w:rFonts w:eastAsia="Palatino Linotype"/>
            <w:color w:val="2E74B5"/>
            <w:szCs w:val="24"/>
          </w:rPr>
          <w:t xml:space="preserve"> </w:t>
        </w:r>
      </w:hyperlink>
      <w:r>
        <w:rPr>
          <w:color w:val="00B0F0"/>
          <w:szCs w:val="24"/>
        </w:rPr>
        <w:t xml:space="preserve"> </w:t>
      </w:r>
    </w:p>
    <w:p w:rsidR="002A1591" w:rsidRDefault="002A1591">
      <w:pPr>
        <w:spacing w:after="0"/>
        <w:ind w:left="744" w:right="450"/>
        <w:rPr>
          <w:szCs w:val="24"/>
        </w:rPr>
      </w:pPr>
    </w:p>
    <w:p w:rsidR="002A1591" w:rsidRDefault="00186085">
      <w:pPr>
        <w:spacing w:after="0" w:line="240" w:lineRule="auto"/>
        <w:ind w:left="749" w:right="461" w:firstLine="0"/>
        <w:rPr>
          <w:rFonts w:eastAsiaTheme="minorEastAsia"/>
          <w:color w:val="00B0F0"/>
          <w:szCs w:val="24"/>
        </w:rPr>
      </w:pPr>
      <w:r>
        <w:rPr>
          <w:rFonts w:eastAsiaTheme="minorEastAsia"/>
          <w:szCs w:val="24"/>
        </w:rPr>
        <w:t xml:space="preserve">NAF Atsugi is located southwest of Tokyo (Narita Airport) and due to the distance, it is highly recommended for your Sponsor to arrange your ground transportation to NAF Atsugi. </w:t>
      </w:r>
      <w:r w:rsidR="00E41B24">
        <w:rPr>
          <w:rFonts w:eastAsiaTheme="minorEastAsia"/>
          <w:szCs w:val="24"/>
        </w:rPr>
        <w:t xml:space="preserve">Shuttle Bus reservation MUST physically be made, in person, at the Air Ops Terminal - Bldg. 206. For Shuttle Bus questions dial </w:t>
      </w:r>
      <w:r w:rsidR="00E41B24">
        <w:rPr>
          <w:rFonts w:eastAsiaTheme="minorEastAsia"/>
          <w:szCs w:val="24"/>
        </w:rPr>
        <w:t>DSN 315-264-3118/International 011-81-467-63-3118</w:t>
      </w:r>
      <w:r w:rsidR="00E41B24">
        <w:rPr>
          <w:rFonts w:eastAsiaTheme="minorEastAsia"/>
          <w:szCs w:val="24"/>
        </w:rPr>
        <w:t xml:space="preserve">. </w:t>
      </w:r>
    </w:p>
    <w:p w:rsidR="002A1591" w:rsidRDefault="002A1591">
      <w:pPr>
        <w:spacing w:after="0" w:line="240" w:lineRule="auto"/>
        <w:ind w:left="749" w:right="461" w:firstLine="0"/>
        <w:rPr>
          <w:rFonts w:eastAsiaTheme="minorEastAsia"/>
          <w:color w:val="00B0F0"/>
          <w:szCs w:val="24"/>
        </w:rPr>
      </w:pPr>
    </w:p>
    <w:p w:rsidR="002A1591" w:rsidRDefault="00186085">
      <w:pPr>
        <w:spacing w:after="0" w:line="240" w:lineRule="auto"/>
        <w:ind w:left="749" w:right="461" w:firstLine="0"/>
        <w:rPr>
          <w:rFonts w:eastAsiaTheme="minorEastAsia"/>
          <w:szCs w:val="24"/>
        </w:rPr>
      </w:pPr>
      <w:r>
        <w:rPr>
          <w:rFonts w:eastAsiaTheme="minorEastAsia"/>
          <w:szCs w:val="24"/>
        </w:rPr>
        <w:t xml:space="preserve">From Yokota Air Force Base via Air Mobility Command, an on-demand shuttle bus is available, either your sponsor or yourself should make reservations with NAF Atsugi Transportation at </w:t>
      </w:r>
    </w:p>
    <w:p w:rsidR="002A1591" w:rsidRDefault="00186085">
      <w:pPr>
        <w:spacing w:after="0" w:line="240" w:lineRule="auto"/>
        <w:ind w:left="749" w:right="461" w:firstLine="0"/>
        <w:rPr>
          <w:rFonts w:eastAsiaTheme="minorEastAsia"/>
          <w:szCs w:val="24"/>
        </w:rPr>
      </w:pPr>
      <w:r>
        <w:rPr>
          <w:rFonts w:eastAsiaTheme="minorEastAsia"/>
          <w:szCs w:val="24"/>
        </w:rPr>
        <w:t>011-81-467-63-3563 or DSN 315-264-3563.</w:t>
      </w:r>
      <w:r w:rsidR="00F97940">
        <w:rPr>
          <w:rFonts w:eastAsiaTheme="minorEastAsia"/>
          <w:szCs w:val="24"/>
        </w:rPr>
        <w:t xml:space="preserve"> A copy of PCS orders, flight itinerary, and a filled out vehicle equipment request form</w:t>
      </w:r>
      <w:r w:rsidR="0054257A">
        <w:rPr>
          <w:rFonts w:eastAsiaTheme="minorEastAsia"/>
          <w:szCs w:val="24"/>
        </w:rPr>
        <w:t xml:space="preserve"> </w:t>
      </w:r>
      <w:r w:rsidR="0054257A" w:rsidRPr="0054257A">
        <w:rPr>
          <w:rFonts w:eastAsiaTheme="minorEastAsia"/>
          <w:szCs w:val="24"/>
        </w:rPr>
        <w:t>(</w:t>
      </w:r>
      <w:r w:rsidR="0054257A" w:rsidRPr="0054257A">
        <w:rPr>
          <w:rFonts w:eastAsiaTheme="minorEastAsia"/>
          <w:color w:val="auto"/>
          <w:szCs w:val="24"/>
        </w:rPr>
        <w:t>NAF Atsugi/TRANS Form 1, dated 4 Feb 2020</w:t>
      </w:r>
      <w:r w:rsidR="0054257A" w:rsidRPr="0054257A">
        <w:rPr>
          <w:rFonts w:eastAsiaTheme="minorEastAsia"/>
          <w:color w:val="auto"/>
          <w:szCs w:val="24"/>
        </w:rPr>
        <w:t>)</w:t>
      </w:r>
      <w:r w:rsidR="00F97940" w:rsidRPr="0054257A">
        <w:rPr>
          <w:rFonts w:eastAsiaTheme="minorEastAsia"/>
          <w:szCs w:val="24"/>
        </w:rPr>
        <w:t xml:space="preserve"> </w:t>
      </w:r>
      <w:r w:rsidR="00F97940">
        <w:rPr>
          <w:rFonts w:eastAsiaTheme="minorEastAsia"/>
          <w:szCs w:val="24"/>
        </w:rPr>
        <w:t>must be turned into the transportation office in Bldg. 90 when making reservations.</w:t>
      </w:r>
      <w:r w:rsidR="001C141A">
        <w:rPr>
          <w:rFonts w:eastAsiaTheme="minorEastAsia"/>
          <w:szCs w:val="24"/>
        </w:rPr>
        <w:t xml:space="preserve"> Sponsors or a Command representative must travel with the provided driver to pick up the PSC inbound personnel.</w:t>
      </w:r>
    </w:p>
    <w:p w:rsidR="002A1591" w:rsidRDefault="002A1591">
      <w:pPr>
        <w:spacing w:after="13" w:line="249" w:lineRule="auto"/>
        <w:ind w:left="0" w:right="157" w:firstLine="0"/>
        <w:jc w:val="both"/>
        <w:rPr>
          <w:b/>
          <w:szCs w:val="24"/>
        </w:rPr>
      </w:pPr>
    </w:p>
    <w:p w:rsidR="002A1591" w:rsidRDefault="00186085">
      <w:pPr>
        <w:spacing w:after="13" w:line="249" w:lineRule="auto"/>
        <w:ind w:left="0" w:right="157" w:firstLine="0"/>
        <w:jc w:val="both"/>
        <w:rPr>
          <w:szCs w:val="24"/>
        </w:rPr>
      </w:pPr>
      <w:r>
        <w:rPr>
          <w:b/>
          <w:szCs w:val="24"/>
        </w:rPr>
        <w:t xml:space="preserve">                  Narita Airport Terminal Pick Up Locations</w:t>
      </w:r>
    </w:p>
    <w:p w:rsidR="002A1591" w:rsidRDefault="00186085">
      <w:pPr>
        <w:spacing w:after="139" w:line="259" w:lineRule="auto"/>
        <w:ind w:left="1080" w:right="1571" w:firstLine="0"/>
        <w:jc w:val="right"/>
        <w:rPr>
          <w:szCs w:val="24"/>
        </w:rPr>
      </w:pPr>
      <w:r>
        <w:rPr>
          <w:noProof/>
          <w:lang w:eastAsia="en-US"/>
        </w:rPr>
        <w:drawing>
          <wp:anchor distT="0" distB="0" distL="114300" distR="114300" simplePos="0" relativeHeight="251676672" behindDoc="1" locked="0" layoutInCell="1" allowOverlap="1">
            <wp:simplePos x="0" y="0"/>
            <wp:positionH relativeFrom="column">
              <wp:posOffset>1000804</wp:posOffset>
            </wp:positionH>
            <wp:positionV relativeFrom="paragraph">
              <wp:posOffset>5715</wp:posOffset>
            </wp:positionV>
            <wp:extent cx="5349240" cy="2519680"/>
            <wp:effectExtent l="0" t="0" r="3810" b="0"/>
            <wp:wrapTight wrapText="bothSides">
              <wp:wrapPolygon edited="0">
                <wp:start x="0" y="0"/>
                <wp:lineTo x="0" y="21393"/>
                <wp:lineTo x="21538" y="21393"/>
                <wp:lineTo x="21538" y="0"/>
                <wp:lineTo x="0" y="0"/>
              </wp:wrapPolygon>
            </wp:wrapTight>
            <wp:docPr id="12" name="Picture 12" descr="Getting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tting He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49240"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Palatino Linotype"/>
          <w:noProof/>
          <w:szCs w:val="24"/>
          <w:lang w:eastAsia="en-US"/>
        </w:rPr>
        <mc:AlternateContent>
          <mc:Choice Requires="wps">
            <w:drawing>
              <wp:anchor distT="0" distB="0" distL="114300" distR="114300" simplePos="0" relativeHeight="251660288" behindDoc="0" locked="0" layoutInCell="1" allowOverlap="1">
                <wp:simplePos x="0" y="0"/>
                <wp:positionH relativeFrom="column">
                  <wp:posOffset>5173263</wp:posOffset>
                </wp:positionH>
                <wp:positionV relativeFrom="paragraph">
                  <wp:posOffset>1917352</wp:posOffset>
                </wp:positionV>
                <wp:extent cx="398206" cy="205556"/>
                <wp:effectExtent l="0" t="38100" r="59055" b="23495"/>
                <wp:wrapNone/>
                <wp:docPr id="4" name="Straight Arrow Connector 4"/>
                <wp:cNvGraphicFramePr/>
                <a:graphic xmlns:a="http://schemas.openxmlformats.org/drawingml/2006/main">
                  <a:graphicData uri="http://schemas.microsoft.com/office/word/2010/wordprocessingShape">
                    <wps:wsp>
                      <wps:cNvCnPr/>
                      <wps:spPr>
                        <a:xfrm flipV="1">
                          <a:off x="0" y="0"/>
                          <a:ext cx="398206" cy="20555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693D10" id="_x0000_t32" coordsize="21600,21600" o:spt="32" o:oned="t" path="m,l21600,21600e" filled="f">
                <v:path arrowok="t" fillok="f" o:connecttype="none"/>
                <o:lock v:ext="edit" shapetype="t"/>
              </v:shapetype>
              <v:shape id="Straight Arrow Connector 4" o:spid="_x0000_s1026" type="#_x0000_t32" style="position:absolute;margin-left:407.35pt;margin-top:150.95pt;width:31.35pt;height:16.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" strokecolor="red" strokeweight=".5pt">
                <v:stroke endarrow="block" joinstyle="miter"/>
              </v:shape>
            </w:pict>
          </mc:Fallback>
        </mc:AlternateContent>
      </w:r>
      <w:r>
        <w:rPr>
          <w:rFonts w:eastAsia="Palatino Linotype"/>
          <w:noProof/>
          <w:szCs w:val="24"/>
          <w:lang w:eastAsia="en-US"/>
        </w:rPr>
        <mc:AlternateContent>
          <mc:Choice Requires="wps">
            <w:drawing>
              <wp:anchor distT="0" distB="0" distL="114300" distR="114300" simplePos="0" relativeHeight="251659264" behindDoc="0" locked="0" layoutInCell="1" allowOverlap="1">
                <wp:simplePos x="0" y="0"/>
                <wp:positionH relativeFrom="column">
                  <wp:posOffset>4003962</wp:posOffset>
                </wp:positionH>
                <wp:positionV relativeFrom="paragraph">
                  <wp:posOffset>1927225</wp:posOffset>
                </wp:positionV>
                <wp:extent cx="1170039" cy="393290"/>
                <wp:effectExtent l="0" t="0" r="11430" b="26035"/>
                <wp:wrapNone/>
                <wp:docPr id="3" name="Text Box 3"/>
                <wp:cNvGraphicFramePr/>
                <a:graphic xmlns:a="http://schemas.openxmlformats.org/drawingml/2006/main">
                  <a:graphicData uri="http://schemas.microsoft.com/office/word/2010/wordprocessingShape">
                    <wps:wsp>
                      <wps:cNvSpPr txBox="1"/>
                      <wps:spPr>
                        <a:xfrm>
                          <a:off x="0" y="0"/>
                          <a:ext cx="1170039" cy="393290"/>
                        </a:xfrm>
                        <a:prstGeom prst="rect">
                          <a:avLst/>
                        </a:prstGeom>
                        <a:solidFill>
                          <a:schemeClr val="lt1"/>
                        </a:solidFill>
                        <a:ln w="6350">
                          <a:solidFill>
                            <a:prstClr val="black"/>
                          </a:solidFill>
                        </a:ln>
                      </wps:spPr>
                      <wps:txbx>
                        <w:txbxContent>
                          <w:p w:rsidR="00082E4C" w:rsidRDefault="00082E4C">
                            <w:pPr>
                              <w:ind w:left="0"/>
                            </w:pPr>
                            <w:r>
                              <w:t>Meet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315.25pt;margin-top:151.75pt;width:92.15pt;height:3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" fillcolor="white [3201]" strokeweight=".5pt">
                <v:textbox>
                  <w:txbxContent>
                    <w:p w:rsidR="00082E4C" w:rsidRDefault="00082E4C">
                      <w:pPr>
                        <w:ind w:left="0"/>
                      </w:pPr>
                      <w:r>
                        <w:t>Meet Here</w:t>
                      </w:r>
                    </w:p>
                  </w:txbxContent>
                </v:textbox>
              </v:shape>
            </w:pict>
          </mc:Fallback>
        </mc:AlternateContent>
      </w:r>
      <w:r>
        <w:rPr>
          <w:rFonts w:eastAsia="Palatino Linotype"/>
          <w:szCs w:val="24"/>
        </w:rPr>
        <w:t xml:space="preserve"> </w:t>
      </w: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186085">
      <w:pPr>
        <w:ind w:left="1080" w:right="278" w:firstLine="0"/>
        <w:rPr>
          <w:b/>
          <w:szCs w:val="24"/>
          <w:u w:val="single"/>
        </w:rPr>
      </w:pPr>
      <w:r>
        <w:rPr>
          <w:b/>
          <w:szCs w:val="24"/>
          <w:u w:val="single"/>
        </w:rPr>
        <w:t>Narita International Airport-Terminal 1 (NRT T-1)</w:t>
      </w:r>
    </w:p>
    <w:p w:rsidR="002A1591" w:rsidRDefault="00186085">
      <w:pPr>
        <w:pStyle w:val="ListParagraph"/>
        <w:numPr>
          <w:ilvl w:val="0"/>
          <w:numId w:val="31"/>
        </w:numPr>
        <w:shd w:val="clear" w:color="auto" w:fill="FFFFFF"/>
        <w:spacing w:after="0" w:line="270" w:lineRule="atLeast"/>
        <w:ind w:left="1800"/>
        <w:jc w:val="both"/>
        <w:rPr>
          <w:color w:val="auto"/>
          <w:szCs w:val="24"/>
          <w:lang w:eastAsia="en-US"/>
        </w:rPr>
      </w:pPr>
      <w:r>
        <w:rPr>
          <w:color w:val="auto"/>
          <w:szCs w:val="24"/>
          <w:lang w:eastAsia="en-US"/>
        </w:rPr>
        <w:t>Personnel arriving at the South Wing of the Terminal will need to head to the North Wing.</w:t>
      </w:r>
    </w:p>
    <w:p w:rsidR="002A1591" w:rsidRDefault="0054257A">
      <w:pPr>
        <w:pStyle w:val="ListParagraph"/>
        <w:numPr>
          <w:ilvl w:val="0"/>
          <w:numId w:val="31"/>
        </w:numPr>
        <w:shd w:val="clear" w:color="auto" w:fill="FFFFFF"/>
        <w:spacing w:after="0" w:line="270" w:lineRule="atLeast"/>
        <w:ind w:left="1800"/>
        <w:jc w:val="both"/>
        <w:rPr>
          <w:color w:val="auto"/>
          <w:szCs w:val="24"/>
          <w:lang w:eastAsia="en-US"/>
        </w:rPr>
        <w:sectPr w:rsidR="002A1591">
          <w:footerReference w:type="first" r:id="rId52"/>
          <w:pgSz w:w="12240" w:h="15840" w:code="1"/>
          <w:pgMar w:top="1296" w:right="533" w:bottom="1037" w:left="360" w:header="720" w:footer="720" w:gutter="0"/>
          <w:cols w:space="720"/>
          <w:titlePg/>
        </w:sectPr>
      </w:pPr>
      <w:r>
        <w:rPr>
          <w:color w:val="auto"/>
          <w:szCs w:val="24"/>
          <w:lang w:eastAsia="en-US"/>
        </w:rPr>
        <w:t>Exit at</w:t>
      </w:r>
      <w:r w:rsidR="00186085">
        <w:rPr>
          <w:color w:val="auto"/>
          <w:szCs w:val="24"/>
          <w:lang w:eastAsia="en-US"/>
        </w:rPr>
        <w:t xml:space="preserve"> </w:t>
      </w:r>
      <w:r w:rsidR="00186085">
        <w:rPr>
          <w:b/>
          <w:color w:val="auto"/>
          <w:szCs w:val="24"/>
          <w:lang w:eastAsia="en-US"/>
        </w:rPr>
        <w:t>“N2”</w:t>
      </w:r>
      <w:r w:rsidR="00186085">
        <w:rPr>
          <w:color w:val="auto"/>
          <w:szCs w:val="24"/>
          <w:lang w:eastAsia="en-US"/>
        </w:rPr>
        <w:t xml:space="preserve"> to cross the street to the parking lot where the shuttle marked </w:t>
      </w:r>
      <w:r w:rsidR="00186085">
        <w:rPr>
          <w:b/>
          <w:color w:val="auto"/>
          <w:szCs w:val="24"/>
          <w:lang w:eastAsia="en-US"/>
        </w:rPr>
        <w:t>“NAF Atsugi”</w:t>
      </w:r>
      <w:r w:rsidR="00186085">
        <w:rPr>
          <w:color w:val="auto"/>
          <w:szCs w:val="24"/>
          <w:lang w:eastAsia="en-US"/>
        </w:rPr>
        <w:t xml:space="preserve"> arrives.</w:t>
      </w:r>
    </w:p>
    <w:p w:rsidR="002A1591" w:rsidRDefault="00186085">
      <w:pPr>
        <w:pStyle w:val="ListParagraph"/>
        <w:shd w:val="clear" w:color="auto" w:fill="FFFFFF"/>
        <w:spacing w:after="0" w:line="270" w:lineRule="atLeast"/>
        <w:ind w:left="1440" w:firstLine="0"/>
        <w:jc w:val="both"/>
        <w:rPr>
          <w:b/>
          <w:color w:val="auto"/>
          <w:szCs w:val="24"/>
          <w:lang w:eastAsia="en-US"/>
        </w:rPr>
      </w:pPr>
      <w:r>
        <w:rPr>
          <w:b/>
          <w:noProof/>
          <w:u w:val="single"/>
          <w:lang w:eastAsia="en-US"/>
        </w:rPr>
        <w:lastRenderedPageBreak/>
        <w:drawing>
          <wp:anchor distT="0" distB="0" distL="114300" distR="114300" simplePos="0" relativeHeight="251677696" behindDoc="1" locked="0" layoutInCell="1" allowOverlap="1">
            <wp:simplePos x="0" y="0"/>
            <wp:positionH relativeFrom="column">
              <wp:posOffset>748840</wp:posOffset>
            </wp:positionH>
            <wp:positionV relativeFrom="paragraph">
              <wp:posOffset>153</wp:posOffset>
            </wp:positionV>
            <wp:extent cx="6021705" cy="1842135"/>
            <wp:effectExtent l="0" t="0" r="0" b="5715"/>
            <wp:wrapTight wrapText="bothSides">
              <wp:wrapPolygon edited="0">
                <wp:start x="0" y="0"/>
                <wp:lineTo x="0" y="21444"/>
                <wp:lineTo x="21525" y="21444"/>
                <wp:lineTo x="21525" y="0"/>
                <wp:lineTo x="0" y="0"/>
              </wp:wrapPolygon>
            </wp:wrapTight>
            <wp:docPr id="13" name="Picture 13" descr="Getting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tting He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21705" cy="1842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591" w:rsidRDefault="00186085">
      <w:pPr>
        <w:ind w:left="1080" w:right="278" w:firstLine="0"/>
        <w:rPr>
          <w:b/>
          <w:szCs w:val="24"/>
          <w:u w:val="single"/>
        </w:rPr>
      </w:pPr>
      <w:r>
        <w:rPr>
          <w:b/>
          <w:szCs w:val="24"/>
          <w:u w:val="single"/>
        </w:rPr>
        <w:t>Narita International Airport- Terminal 2 (NRT T-2)</w:t>
      </w:r>
    </w:p>
    <w:p w:rsidR="002A1591" w:rsidRDefault="00186085">
      <w:pPr>
        <w:pStyle w:val="ListParagraph"/>
        <w:numPr>
          <w:ilvl w:val="0"/>
          <w:numId w:val="32"/>
        </w:numPr>
        <w:ind w:right="278"/>
        <w:rPr>
          <w:szCs w:val="24"/>
        </w:rPr>
      </w:pPr>
      <w:r>
        <w:rPr>
          <w:szCs w:val="24"/>
        </w:rPr>
        <w:t xml:space="preserve">Personnel arriving will need to go to the </w:t>
      </w:r>
      <w:r>
        <w:rPr>
          <w:b/>
          <w:szCs w:val="24"/>
        </w:rPr>
        <w:t>North Wing departure</w:t>
      </w:r>
      <w:r>
        <w:rPr>
          <w:szCs w:val="24"/>
        </w:rPr>
        <w:t xml:space="preserve"> lobby on the </w:t>
      </w:r>
      <w:r>
        <w:rPr>
          <w:b/>
          <w:szCs w:val="24"/>
        </w:rPr>
        <w:t>3</w:t>
      </w:r>
      <w:r>
        <w:rPr>
          <w:b/>
          <w:szCs w:val="24"/>
          <w:vertAlign w:val="superscript"/>
        </w:rPr>
        <w:t>rd</w:t>
      </w:r>
      <w:r>
        <w:rPr>
          <w:b/>
          <w:szCs w:val="24"/>
        </w:rPr>
        <w:t xml:space="preserve"> floor</w:t>
      </w:r>
      <w:r>
        <w:rPr>
          <w:szCs w:val="24"/>
        </w:rPr>
        <w:t>.</w:t>
      </w:r>
    </w:p>
    <w:p w:rsidR="002A1591" w:rsidRDefault="00186085">
      <w:pPr>
        <w:pStyle w:val="ListParagraph"/>
        <w:numPr>
          <w:ilvl w:val="0"/>
          <w:numId w:val="32"/>
        </w:numPr>
        <w:ind w:right="278"/>
        <w:rPr>
          <w:szCs w:val="24"/>
        </w:rPr>
      </w:pPr>
      <w:r>
        <w:rPr>
          <w:szCs w:val="24"/>
        </w:rPr>
        <w:t xml:space="preserve">Exit the </w:t>
      </w:r>
      <w:r>
        <w:rPr>
          <w:b/>
          <w:szCs w:val="24"/>
        </w:rPr>
        <w:t xml:space="preserve">“N2” </w:t>
      </w:r>
      <w:r>
        <w:rPr>
          <w:szCs w:val="24"/>
        </w:rPr>
        <w:t xml:space="preserve">door. The shuttle marked </w:t>
      </w:r>
      <w:r>
        <w:rPr>
          <w:b/>
          <w:szCs w:val="24"/>
        </w:rPr>
        <w:t>“NAF Atsugi”</w:t>
      </w:r>
      <w:r>
        <w:rPr>
          <w:szCs w:val="24"/>
        </w:rPr>
        <w:t xml:space="preserve"> will arrive at </w:t>
      </w:r>
      <w:r>
        <w:rPr>
          <w:b/>
          <w:szCs w:val="24"/>
        </w:rPr>
        <w:t>Bus Stop #2</w:t>
      </w:r>
    </w:p>
    <w:p w:rsidR="002A1591" w:rsidRDefault="00186085">
      <w:pPr>
        <w:ind w:right="278"/>
        <w:rPr>
          <w:szCs w:val="24"/>
        </w:rPr>
      </w:pPr>
      <w:r>
        <w:rPr>
          <w:noProof/>
          <w:lang w:eastAsia="en-US"/>
        </w:rPr>
        <w:drawing>
          <wp:anchor distT="0" distB="0" distL="114300" distR="114300" simplePos="0" relativeHeight="251678720" behindDoc="1" locked="0" layoutInCell="1" allowOverlap="1">
            <wp:simplePos x="0" y="0"/>
            <wp:positionH relativeFrom="column">
              <wp:posOffset>1151512</wp:posOffset>
            </wp:positionH>
            <wp:positionV relativeFrom="paragraph">
              <wp:posOffset>140632</wp:posOffset>
            </wp:positionV>
            <wp:extent cx="5107305" cy="2262505"/>
            <wp:effectExtent l="0" t="0" r="0" b="4445"/>
            <wp:wrapTight wrapText="bothSides">
              <wp:wrapPolygon edited="0">
                <wp:start x="0" y="0"/>
                <wp:lineTo x="0" y="21461"/>
                <wp:lineTo x="21511" y="21461"/>
                <wp:lineTo x="21511" y="0"/>
                <wp:lineTo x="0" y="0"/>
              </wp:wrapPolygon>
            </wp:wrapTight>
            <wp:docPr id="14" name="Picture 14" descr="Getting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tting Her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07305" cy="2262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591" w:rsidRDefault="002A1591">
      <w:pPr>
        <w:spacing w:after="0" w:line="259" w:lineRule="auto"/>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szCs w:val="24"/>
        </w:rPr>
      </w:pPr>
    </w:p>
    <w:p w:rsidR="002A1591" w:rsidRDefault="002A1591">
      <w:pPr>
        <w:ind w:left="1080" w:right="278" w:firstLine="0"/>
        <w:rPr>
          <w:b/>
          <w:szCs w:val="24"/>
        </w:rPr>
      </w:pPr>
    </w:p>
    <w:p w:rsidR="002A1591" w:rsidRDefault="002A1591">
      <w:pPr>
        <w:ind w:left="1080" w:right="278" w:firstLine="0"/>
        <w:rPr>
          <w:b/>
          <w:szCs w:val="24"/>
        </w:rPr>
      </w:pPr>
    </w:p>
    <w:p w:rsidR="002A1591" w:rsidRDefault="00186085">
      <w:pPr>
        <w:ind w:left="1080" w:right="278" w:firstLine="0"/>
        <w:rPr>
          <w:b/>
          <w:szCs w:val="24"/>
        </w:rPr>
      </w:pPr>
      <w:proofErr w:type="spellStart"/>
      <w:r>
        <w:rPr>
          <w:b/>
          <w:szCs w:val="24"/>
        </w:rPr>
        <w:t>Haneda</w:t>
      </w:r>
      <w:proofErr w:type="spellEnd"/>
      <w:r>
        <w:rPr>
          <w:b/>
          <w:szCs w:val="24"/>
        </w:rPr>
        <w:t xml:space="preserve"> International Airport- Terminal 3 (HND)</w:t>
      </w:r>
    </w:p>
    <w:p w:rsidR="002A1591" w:rsidRDefault="00186085">
      <w:pPr>
        <w:pStyle w:val="ListParagraph"/>
        <w:numPr>
          <w:ilvl w:val="0"/>
          <w:numId w:val="33"/>
        </w:numPr>
        <w:ind w:right="278"/>
        <w:rPr>
          <w:szCs w:val="24"/>
        </w:rPr>
      </w:pPr>
      <w:r>
        <w:rPr>
          <w:szCs w:val="24"/>
        </w:rPr>
        <w:t>Personnel arriving will need to us the elevator marked for “Chartered Bus.”</w:t>
      </w:r>
    </w:p>
    <w:p w:rsidR="002A1591" w:rsidRDefault="00186085">
      <w:pPr>
        <w:pStyle w:val="ListParagraph"/>
        <w:numPr>
          <w:ilvl w:val="0"/>
          <w:numId w:val="33"/>
        </w:numPr>
        <w:ind w:right="278"/>
        <w:rPr>
          <w:szCs w:val="24"/>
        </w:rPr>
      </w:pPr>
      <w:r>
        <w:rPr>
          <w:szCs w:val="24"/>
        </w:rPr>
        <w:t>Go to the 1</w:t>
      </w:r>
      <w:r>
        <w:rPr>
          <w:szCs w:val="24"/>
          <w:vertAlign w:val="superscript"/>
        </w:rPr>
        <w:t>st</w:t>
      </w:r>
      <w:r>
        <w:rPr>
          <w:szCs w:val="24"/>
        </w:rPr>
        <w:t xml:space="preserve"> floor and exit the elevator to the parking lot.</w:t>
      </w:r>
    </w:p>
    <w:p w:rsidR="002A1591" w:rsidRDefault="000A1720">
      <w:pPr>
        <w:pStyle w:val="ListParagraph"/>
        <w:numPr>
          <w:ilvl w:val="0"/>
          <w:numId w:val="33"/>
        </w:numPr>
        <w:ind w:right="278"/>
        <w:rPr>
          <w:b/>
          <w:szCs w:val="24"/>
        </w:rPr>
      </w:pPr>
      <w:r>
        <w:rPr>
          <w:szCs w:val="24"/>
        </w:rPr>
        <w:t xml:space="preserve">Look for the bus with a window sign marked </w:t>
      </w:r>
      <w:r w:rsidR="00186085">
        <w:rPr>
          <w:b/>
          <w:szCs w:val="24"/>
        </w:rPr>
        <w:t>“NAF Atsugi.”</w:t>
      </w:r>
    </w:p>
    <w:tbl>
      <w:tblPr>
        <w:tblStyle w:val="TableGrid1"/>
        <w:tblpPr w:leftFromText="180" w:rightFromText="180" w:vertAnchor="text" w:horzAnchor="margin" w:tblpXSpec="center" w:tblpY="209"/>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130"/>
      </w:tblGrid>
      <w:tr w:rsidR="002A1591">
        <w:tc>
          <w:tcPr>
            <w:tcW w:w="5220" w:type="dxa"/>
          </w:tcPr>
          <w:p w:rsidR="002A1591" w:rsidRDefault="00186085">
            <w:pPr>
              <w:spacing w:after="0" w:line="240" w:lineRule="auto"/>
              <w:ind w:left="0" w:firstLine="0"/>
              <w:rPr>
                <w:rFonts w:eastAsiaTheme="minorHAnsi"/>
                <w:color w:val="auto"/>
                <w:szCs w:val="24"/>
              </w:rPr>
            </w:pPr>
            <w:r>
              <w:rPr>
                <w:rFonts w:eastAsiaTheme="minorHAnsi"/>
                <w:color w:val="auto"/>
                <w:szCs w:val="24"/>
                <w:u w:val="single"/>
              </w:rPr>
              <w:t>AM Shuttle (Arrival)  </w:t>
            </w:r>
          </w:p>
          <w:p w:rsidR="002A1591" w:rsidRDefault="00186085">
            <w:pPr>
              <w:numPr>
                <w:ilvl w:val="0"/>
                <w:numId w:val="34"/>
              </w:numPr>
              <w:spacing w:after="0" w:line="240" w:lineRule="auto"/>
              <w:contextualSpacing/>
              <w:rPr>
                <w:rFonts w:eastAsiaTheme="minorHAnsi"/>
                <w:color w:val="auto"/>
                <w:szCs w:val="24"/>
              </w:rPr>
            </w:pPr>
            <w:r>
              <w:rPr>
                <w:rFonts w:eastAsiaTheme="minorHAnsi"/>
                <w:color w:val="auto"/>
                <w:szCs w:val="24"/>
              </w:rPr>
              <w:t>1400: B980 (Transient ROM) – King Ave  </w:t>
            </w:r>
          </w:p>
          <w:p w:rsidR="002A1591" w:rsidRPr="0054257A" w:rsidRDefault="00186085" w:rsidP="00D851BE">
            <w:pPr>
              <w:numPr>
                <w:ilvl w:val="0"/>
                <w:numId w:val="34"/>
              </w:numPr>
              <w:spacing w:after="0" w:line="240" w:lineRule="auto"/>
              <w:contextualSpacing/>
              <w:rPr>
                <w:rFonts w:eastAsiaTheme="minorHAnsi"/>
                <w:color w:val="auto"/>
                <w:szCs w:val="24"/>
              </w:rPr>
            </w:pPr>
            <w:r w:rsidRPr="0054257A">
              <w:rPr>
                <w:rFonts w:eastAsiaTheme="minorHAnsi"/>
                <w:color w:val="auto"/>
                <w:szCs w:val="24"/>
              </w:rPr>
              <w:t>1405: B1290 (UH Barracks) – Ranger ST   </w:t>
            </w:r>
          </w:p>
          <w:p w:rsidR="002A1591" w:rsidRDefault="00186085">
            <w:pPr>
              <w:numPr>
                <w:ilvl w:val="0"/>
                <w:numId w:val="34"/>
              </w:numPr>
              <w:spacing w:after="0" w:line="240" w:lineRule="auto"/>
              <w:contextualSpacing/>
              <w:rPr>
                <w:rFonts w:eastAsiaTheme="minorHAnsi"/>
                <w:color w:val="auto"/>
                <w:szCs w:val="24"/>
              </w:rPr>
            </w:pPr>
            <w:r>
              <w:rPr>
                <w:rFonts w:eastAsiaTheme="minorHAnsi"/>
                <w:color w:val="auto"/>
                <w:szCs w:val="24"/>
              </w:rPr>
              <w:t>1415: B482 (NGIS) – Halsey Ave  </w:t>
            </w:r>
          </w:p>
          <w:p w:rsidR="002A1591" w:rsidRDefault="002A1591">
            <w:pPr>
              <w:spacing w:after="0" w:line="240" w:lineRule="auto"/>
              <w:ind w:left="720" w:firstLine="0"/>
              <w:contextualSpacing/>
              <w:rPr>
                <w:rFonts w:eastAsiaTheme="minorHAnsi"/>
                <w:color w:val="auto"/>
                <w:szCs w:val="24"/>
              </w:rPr>
            </w:pPr>
          </w:p>
        </w:tc>
        <w:tc>
          <w:tcPr>
            <w:tcW w:w="5130" w:type="dxa"/>
          </w:tcPr>
          <w:p w:rsidR="002A1591" w:rsidRDefault="00186085">
            <w:pPr>
              <w:spacing w:after="0" w:line="240" w:lineRule="auto"/>
              <w:ind w:left="0" w:firstLine="0"/>
              <w:rPr>
                <w:rFonts w:eastAsiaTheme="minorHAnsi"/>
                <w:color w:val="auto"/>
                <w:szCs w:val="24"/>
              </w:rPr>
            </w:pPr>
            <w:r>
              <w:rPr>
                <w:rFonts w:eastAsiaTheme="minorHAnsi"/>
                <w:color w:val="auto"/>
                <w:szCs w:val="24"/>
                <w:u w:val="single"/>
              </w:rPr>
              <w:t>PM Shuttle (Arrival) </w:t>
            </w:r>
            <w:r>
              <w:rPr>
                <w:rFonts w:eastAsiaTheme="minorHAnsi"/>
                <w:color w:val="auto"/>
                <w:szCs w:val="24"/>
              </w:rPr>
              <w:t> </w:t>
            </w:r>
          </w:p>
          <w:p w:rsidR="002A1591" w:rsidRDefault="00186085">
            <w:pPr>
              <w:numPr>
                <w:ilvl w:val="0"/>
                <w:numId w:val="34"/>
              </w:numPr>
              <w:spacing w:after="0" w:line="240" w:lineRule="auto"/>
              <w:contextualSpacing/>
              <w:rPr>
                <w:rFonts w:eastAsiaTheme="minorHAnsi"/>
                <w:color w:val="auto"/>
                <w:szCs w:val="24"/>
              </w:rPr>
            </w:pPr>
            <w:r>
              <w:rPr>
                <w:rFonts w:eastAsiaTheme="minorHAnsi"/>
                <w:color w:val="auto"/>
                <w:szCs w:val="24"/>
              </w:rPr>
              <w:t>2200: B980 (Transient ROM) – King Ave  </w:t>
            </w:r>
          </w:p>
          <w:p w:rsidR="002A1591" w:rsidRDefault="00186085">
            <w:pPr>
              <w:numPr>
                <w:ilvl w:val="0"/>
                <w:numId w:val="34"/>
              </w:numPr>
              <w:spacing w:after="0" w:line="240" w:lineRule="auto"/>
              <w:contextualSpacing/>
              <w:rPr>
                <w:rFonts w:eastAsiaTheme="minorHAnsi"/>
                <w:color w:val="auto"/>
                <w:szCs w:val="24"/>
              </w:rPr>
            </w:pPr>
            <w:r>
              <w:rPr>
                <w:rFonts w:eastAsiaTheme="minorHAnsi"/>
                <w:color w:val="auto"/>
                <w:szCs w:val="24"/>
              </w:rPr>
              <w:t>2205: B1290 (UH Barracks) – Ranger ST  </w:t>
            </w:r>
          </w:p>
          <w:p w:rsidR="002A1591" w:rsidRDefault="00186085">
            <w:pPr>
              <w:numPr>
                <w:ilvl w:val="0"/>
                <w:numId w:val="34"/>
              </w:numPr>
              <w:spacing w:after="0" w:line="240" w:lineRule="auto"/>
              <w:contextualSpacing/>
              <w:rPr>
                <w:rFonts w:eastAsiaTheme="minorHAnsi"/>
                <w:color w:val="auto"/>
                <w:szCs w:val="24"/>
              </w:rPr>
            </w:pPr>
            <w:r>
              <w:rPr>
                <w:rFonts w:eastAsiaTheme="minorHAnsi"/>
                <w:color w:val="auto"/>
                <w:szCs w:val="24"/>
              </w:rPr>
              <w:t>2215: B482 (NGIS) – Halsey Ave  </w:t>
            </w:r>
          </w:p>
          <w:p w:rsidR="002A1591" w:rsidRDefault="002A1591">
            <w:pPr>
              <w:spacing w:after="0" w:line="240" w:lineRule="auto"/>
              <w:ind w:left="720" w:firstLine="0"/>
              <w:contextualSpacing/>
              <w:rPr>
                <w:rFonts w:eastAsiaTheme="minorHAnsi"/>
                <w:color w:val="auto"/>
                <w:szCs w:val="24"/>
              </w:rPr>
            </w:pPr>
          </w:p>
        </w:tc>
      </w:tr>
    </w:tbl>
    <w:p w:rsidR="002A1591" w:rsidRDefault="002A1591">
      <w:pPr>
        <w:spacing w:after="0" w:line="259" w:lineRule="auto"/>
        <w:ind w:left="0" w:right="458" w:firstLine="0"/>
        <w:rPr>
          <w:rFonts w:eastAsiaTheme="minorEastAsia"/>
          <w:szCs w:val="24"/>
        </w:rPr>
        <w:sectPr w:rsidR="002A1591">
          <w:footerReference w:type="first" r:id="rId55"/>
          <w:pgSz w:w="12240" w:h="15840" w:code="1"/>
          <w:pgMar w:top="1296" w:right="533" w:bottom="1037" w:left="360" w:header="720" w:footer="720" w:gutter="0"/>
          <w:cols w:space="720"/>
          <w:titlePg/>
        </w:sectPr>
      </w:pPr>
    </w:p>
    <w:p w:rsidR="002A1591" w:rsidRDefault="00186085">
      <w:pPr>
        <w:spacing w:after="0" w:line="240" w:lineRule="auto"/>
        <w:ind w:left="1080" w:right="458" w:firstLine="0"/>
        <w:jc w:val="center"/>
        <w:rPr>
          <w:rFonts w:eastAsiaTheme="minorEastAsia"/>
          <w:b/>
          <w:szCs w:val="24"/>
          <w:u w:val="single"/>
        </w:rPr>
      </w:pPr>
      <w:r>
        <w:rPr>
          <w:rFonts w:eastAsiaTheme="minorEastAsia"/>
          <w:b/>
          <w:szCs w:val="24"/>
          <w:u w:val="single"/>
        </w:rPr>
        <w:lastRenderedPageBreak/>
        <w:t>Picking up Your Pet from Narita Airport</w:t>
      </w:r>
    </w:p>
    <w:p w:rsidR="002A1591" w:rsidRDefault="00186085">
      <w:pPr>
        <w:spacing w:after="0" w:line="240" w:lineRule="auto"/>
        <w:ind w:left="1080" w:right="458" w:firstLine="0"/>
        <w:jc w:val="center"/>
        <w:rPr>
          <w:rFonts w:eastAsiaTheme="minorEastAsia"/>
          <w:szCs w:val="24"/>
        </w:rPr>
      </w:pPr>
      <w:r>
        <w:rPr>
          <w:rFonts w:eastAsiaTheme="minorEastAsia"/>
          <w:b/>
          <w:szCs w:val="24"/>
        </w:rPr>
        <w:t>Note: (</w:t>
      </w:r>
      <w:r>
        <w:rPr>
          <w:rFonts w:eastAsiaTheme="minorEastAsia"/>
          <w:b/>
          <w:color w:val="auto"/>
          <w:szCs w:val="24"/>
        </w:rPr>
        <w:t>pets are not allowed on base shuttle or commercial busses and trains</w:t>
      </w:r>
      <w:r>
        <w:rPr>
          <w:rFonts w:eastAsiaTheme="minorEastAsia"/>
          <w:b/>
          <w:szCs w:val="24"/>
        </w:rPr>
        <w:t>)</w:t>
      </w:r>
    </w:p>
    <w:p w:rsidR="002A1591" w:rsidRDefault="00186085">
      <w:pPr>
        <w:spacing w:after="0" w:line="240" w:lineRule="auto"/>
        <w:ind w:left="1080" w:right="458" w:firstLine="0"/>
        <w:rPr>
          <w:rFonts w:eastAsiaTheme="minorEastAsia"/>
          <w:szCs w:val="24"/>
        </w:rPr>
      </w:pPr>
      <w:r>
        <w:rPr>
          <w:rFonts w:eastAsiaTheme="minorEastAsia"/>
          <w:szCs w:val="24"/>
        </w:rPr>
        <w:t>Immigration/Customs:</w:t>
      </w:r>
      <w:r>
        <w:rPr>
          <w:rFonts w:eastAsiaTheme="minorEastAsia"/>
          <w:b/>
          <w:szCs w:val="24"/>
        </w:rPr>
        <w:t xml:space="preserve"> </w:t>
      </w:r>
    </w:p>
    <w:p w:rsidR="002A1591" w:rsidRDefault="00186085">
      <w:pPr>
        <w:spacing w:after="0" w:line="240" w:lineRule="auto"/>
        <w:ind w:left="1080" w:right="458" w:firstLine="0"/>
        <w:rPr>
          <w:rFonts w:eastAsiaTheme="minorEastAsia"/>
          <w:szCs w:val="24"/>
        </w:rPr>
      </w:pPr>
      <w:r>
        <w:rPr>
          <w:rFonts w:eastAsiaTheme="minorEastAsia"/>
          <w:szCs w:val="24"/>
        </w:rPr>
        <w:t>Upon arrival, you may claim your pet from the Japanese Animal Quarantine Officials between the hours of 8:00 a.m. - 11:00 p.m. to avoid overtime charges. However, to avoid any problems, schedule your pet's arrival between 8:00 a.m. - 4:00 p.m. Monday-Friday when the Japanese Animal Quarantine Office is fully staffed. If your pet is still at the Quarantine Office after 4:00 p.m., you will pay a hefty overtime fee.</w:t>
      </w:r>
    </w:p>
    <w:p w:rsidR="002A1591" w:rsidRDefault="00082E4C">
      <w:pPr>
        <w:spacing w:after="0" w:line="240" w:lineRule="auto"/>
        <w:ind w:left="1080" w:right="458" w:firstLine="0"/>
        <w:rPr>
          <w:color w:val="00B0F0"/>
          <w:u w:val="single"/>
        </w:rPr>
      </w:pPr>
      <w:hyperlink r:id="rId56" w:history="1">
        <w:r w:rsidR="00186085">
          <w:rPr>
            <w:rStyle w:val="Hyperlink"/>
            <w:color w:val="00B0F0"/>
          </w:rPr>
          <w:t>https://phcp.health.mil/Commands/Public-Health-Activity-Japan/Camp-Zama/</w:t>
        </w:r>
      </w:hyperlink>
    </w:p>
    <w:p w:rsidR="002A1591" w:rsidRDefault="002A1591">
      <w:pPr>
        <w:spacing w:after="0" w:line="240" w:lineRule="auto"/>
        <w:ind w:left="1440" w:right="458" w:firstLine="0"/>
        <w:rPr>
          <w:color w:val="00B0F0"/>
          <w:u w:val="single"/>
        </w:rPr>
      </w:pPr>
    </w:p>
    <w:p w:rsidR="002A1591" w:rsidRDefault="00186085">
      <w:pPr>
        <w:spacing w:after="0" w:line="240" w:lineRule="auto"/>
        <w:ind w:left="1104" w:right="450"/>
        <w:rPr>
          <w:szCs w:val="24"/>
        </w:rPr>
      </w:pPr>
      <w:r>
        <w:rPr>
          <w:szCs w:val="24"/>
        </w:rPr>
        <w:t xml:space="preserve">If traveling with pets it is recommended you start the process at least </w:t>
      </w:r>
      <w:r>
        <w:rPr>
          <w:b/>
          <w:color w:val="000000" w:themeColor="text1"/>
          <w:szCs w:val="24"/>
        </w:rPr>
        <w:t xml:space="preserve">6 months </w:t>
      </w:r>
      <w:r>
        <w:rPr>
          <w:szCs w:val="24"/>
        </w:rPr>
        <w:t>in advance with an Army vet. To ensure proper import procedures are followed.  Please download the below PDF File:</w:t>
      </w:r>
    </w:p>
    <w:p w:rsidR="002A1591" w:rsidRDefault="00082E4C">
      <w:pPr>
        <w:spacing w:after="0" w:line="240" w:lineRule="auto"/>
        <w:ind w:left="1080" w:firstLine="0"/>
        <w:rPr>
          <w:rStyle w:val="Hyperlink"/>
          <w:color w:val="00B0F0"/>
          <w:szCs w:val="24"/>
        </w:rPr>
      </w:pPr>
      <w:hyperlink r:id="rId57" w:history="1">
        <w:r w:rsidR="00186085">
          <w:rPr>
            <w:rStyle w:val="Hyperlink"/>
            <w:color w:val="00B0F0"/>
            <w:szCs w:val="24"/>
          </w:rPr>
          <w:t>https://www.usarj.army.mil/Portals/33/organization/vet/doc/Web%20-%20Pet%20Import%20Memo.pdf</w:t>
        </w:r>
      </w:hyperlink>
    </w:p>
    <w:p w:rsidR="002A1591" w:rsidRDefault="002A1591">
      <w:pPr>
        <w:spacing w:after="0" w:line="240" w:lineRule="auto"/>
        <w:ind w:left="0" w:right="458" w:firstLine="0"/>
        <w:rPr>
          <w:b/>
          <w:szCs w:val="24"/>
          <w:u w:val="single"/>
        </w:rPr>
      </w:pPr>
    </w:p>
    <w:p w:rsidR="002A1591" w:rsidRDefault="00186085">
      <w:pPr>
        <w:spacing w:after="0" w:line="240" w:lineRule="auto"/>
        <w:ind w:left="1080" w:right="458" w:firstLine="0"/>
        <w:jc w:val="center"/>
        <w:rPr>
          <w:szCs w:val="24"/>
          <w:u w:val="single"/>
        </w:rPr>
      </w:pPr>
      <w:r>
        <w:rPr>
          <w:b/>
          <w:szCs w:val="24"/>
          <w:u w:val="single"/>
        </w:rPr>
        <w:t>Commercial Transportation</w:t>
      </w:r>
    </w:p>
    <w:p w:rsidR="002A1591" w:rsidRDefault="00186085">
      <w:pPr>
        <w:spacing w:after="0" w:line="240" w:lineRule="auto"/>
        <w:ind w:left="1080" w:right="458" w:firstLine="0"/>
        <w:rPr>
          <w:szCs w:val="24"/>
        </w:rPr>
      </w:pPr>
      <w:r>
        <w:rPr>
          <w:szCs w:val="24"/>
        </w:rPr>
        <w:t xml:space="preserve">Should you decide to take commercial transportation from the airport, located inside terminal #1 near bus stop #8 is the commercial bus ticket booth.  The average cost for a bus from Narita airport to Yokohama is approximately 3600 yen </w:t>
      </w:r>
      <w:r>
        <w:rPr>
          <w:b/>
          <w:color w:val="auto"/>
          <w:szCs w:val="24"/>
        </w:rPr>
        <w:t>(pets are not allowed on public transportation).</w:t>
      </w:r>
      <w:r>
        <w:rPr>
          <w:color w:val="auto"/>
          <w:szCs w:val="24"/>
        </w:rPr>
        <w:t xml:space="preserve"> </w:t>
      </w:r>
      <w:r>
        <w:rPr>
          <w:szCs w:val="24"/>
        </w:rPr>
        <w:t xml:space="preserve">From the Yokohama train station, you can catch a train to the </w:t>
      </w:r>
      <w:proofErr w:type="spellStart"/>
      <w:r>
        <w:rPr>
          <w:szCs w:val="24"/>
        </w:rPr>
        <w:t>Sagamino</w:t>
      </w:r>
      <w:proofErr w:type="spellEnd"/>
      <w:r>
        <w:rPr>
          <w:szCs w:val="24"/>
        </w:rPr>
        <w:t xml:space="preserve"> Station. From there, NAF Atsugi is approximately 1 mile away. Taxis are available outside the train station. </w:t>
      </w:r>
    </w:p>
    <w:p w:rsidR="002A1591" w:rsidRDefault="00186085">
      <w:pPr>
        <w:spacing w:after="0" w:line="240" w:lineRule="auto"/>
        <w:ind w:left="1080" w:right="458" w:firstLine="0"/>
        <w:rPr>
          <w:szCs w:val="24"/>
        </w:rPr>
      </w:pPr>
      <w:r>
        <w:rPr>
          <w:color w:val="2E74B5"/>
          <w:szCs w:val="24"/>
        </w:rPr>
        <w:t xml:space="preserve"> </w:t>
      </w:r>
    </w:p>
    <w:p w:rsidR="002A1591" w:rsidRDefault="00186085">
      <w:pPr>
        <w:spacing w:after="0" w:line="240" w:lineRule="auto"/>
        <w:ind w:left="1080" w:firstLine="0"/>
        <w:jc w:val="center"/>
        <w:rPr>
          <w:szCs w:val="24"/>
          <w:u w:val="single"/>
        </w:rPr>
      </w:pPr>
      <w:r>
        <w:rPr>
          <w:b/>
          <w:szCs w:val="24"/>
          <w:u w:val="single"/>
        </w:rPr>
        <w:t>Area Orientation Brief (AOB) &amp; Intercultural Relations (ICR) Class</w:t>
      </w:r>
    </w:p>
    <w:p w:rsidR="002A1591" w:rsidRDefault="002A1591">
      <w:pPr>
        <w:spacing w:after="0" w:line="240" w:lineRule="auto"/>
        <w:ind w:left="1080" w:right="184" w:firstLine="0"/>
        <w:rPr>
          <w:szCs w:val="24"/>
        </w:rPr>
      </w:pPr>
    </w:p>
    <w:p w:rsidR="002A1591" w:rsidRDefault="00186085">
      <w:pPr>
        <w:spacing w:after="0" w:line="240" w:lineRule="auto"/>
        <w:ind w:left="1080" w:right="184" w:firstLine="0"/>
        <w:rPr>
          <w:szCs w:val="24"/>
        </w:rPr>
      </w:pPr>
      <w:r>
        <w:rPr>
          <w:szCs w:val="24"/>
        </w:rPr>
        <w:t xml:space="preserve">This training is </w:t>
      </w:r>
      <w:r>
        <w:rPr>
          <w:b/>
          <w:szCs w:val="24"/>
          <w:u w:val="single" w:color="000000"/>
        </w:rPr>
        <w:t>MANDATORY</w:t>
      </w:r>
      <w:r>
        <w:rPr>
          <w:szCs w:val="24"/>
        </w:rPr>
        <w:t xml:space="preserve"> for all military, </w:t>
      </w:r>
      <w:proofErr w:type="gramStart"/>
      <w:r>
        <w:rPr>
          <w:szCs w:val="24"/>
        </w:rPr>
        <w:t>DoD</w:t>
      </w:r>
      <w:proofErr w:type="gramEnd"/>
      <w:r>
        <w:rPr>
          <w:szCs w:val="24"/>
        </w:rPr>
        <w:t xml:space="preserve"> civilians, and SOFA sponsored adult family    members arriving to commands in Atsugi within 30 days, in accordance with COMNAVFORJAPANINST 1740.5. AOB/ICR ensures newly reporting personnel understand and are fully aware of all CNIC policies, programs, services, responsibilities and facilities aboard NAF Atsugi.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ICR Waiver:</w:t>
      </w:r>
    </w:p>
    <w:p w:rsidR="002A1591" w:rsidRDefault="00186085">
      <w:pPr>
        <w:spacing w:after="0" w:line="240" w:lineRule="auto"/>
        <w:ind w:left="1080" w:right="184" w:firstLine="0"/>
        <w:rPr>
          <w:szCs w:val="24"/>
        </w:rPr>
      </w:pPr>
      <w:r>
        <w:rPr>
          <w:szCs w:val="24"/>
        </w:rPr>
        <w:t>Although AOB is mandatory for ALL new arrivals, there are provisions in place for waiving ICR:</w:t>
      </w:r>
    </w:p>
    <w:p w:rsidR="002A1591" w:rsidRDefault="00186085">
      <w:pPr>
        <w:spacing w:after="0" w:line="240" w:lineRule="auto"/>
        <w:ind w:left="1080" w:firstLine="0"/>
        <w:rPr>
          <w:szCs w:val="24"/>
        </w:rPr>
      </w:pPr>
      <w:r>
        <w:rPr>
          <w:szCs w:val="24"/>
        </w:rPr>
        <w:t xml:space="preserve"> </w:t>
      </w:r>
    </w:p>
    <w:p w:rsidR="002A1591" w:rsidRDefault="00186085">
      <w:pPr>
        <w:numPr>
          <w:ilvl w:val="0"/>
          <w:numId w:val="1"/>
        </w:numPr>
        <w:spacing w:after="0" w:line="240" w:lineRule="auto"/>
        <w:ind w:right="184" w:firstLine="0"/>
        <w:rPr>
          <w:szCs w:val="24"/>
        </w:rPr>
      </w:pPr>
      <w:r>
        <w:rPr>
          <w:szCs w:val="24"/>
        </w:rPr>
        <w:t xml:space="preserve">Sailor has &gt; 1 year gap between tours in Japan: Full AOB/ICR </w:t>
      </w:r>
    </w:p>
    <w:p w:rsidR="002A1591" w:rsidRDefault="00186085">
      <w:pPr>
        <w:spacing w:after="0" w:line="240" w:lineRule="auto"/>
        <w:ind w:left="1080" w:firstLine="0"/>
        <w:rPr>
          <w:szCs w:val="24"/>
        </w:rPr>
      </w:pPr>
      <w:r>
        <w:rPr>
          <w:szCs w:val="24"/>
        </w:rPr>
        <w:t xml:space="preserve"> </w:t>
      </w:r>
    </w:p>
    <w:p w:rsidR="002A1591" w:rsidRDefault="00186085">
      <w:pPr>
        <w:numPr>
          <w:ilvl w:val="0"/>
          <w:numId w:val="1"/>
        </w:numPr>
        <w:ind w:right="184" w:firstLine="0"/>
        <w:rPr>
          <w:szCs w:val="24"/>
        </w:rPr>
      </w:pPr>
      <w:r>
        <w:rPr>
          <w:szCs w:val="24"/>
        </w:rPr>
        <w:t xml:space="preserve">Sailor on orders from </w:t>
      </w:r>
      <w:r w:rsidR="0054257A">
        <w:rPr>
          <w:szCs w:val="24"/>
        </w:rPr>
        <w:t xml:space="preserve">Okinawa, Yokosuka, </w:t>
      </w:r>
      <w:r>
        <w:rPr>
          <w:szCs w:val="24"/>
        </w:rPr>
        <w:t xml:space="preserve">Sasebo or Misawa: AOB only.  However, gaining command must ensure Annual Refresher has been completed within the last 12 months.  Otherwise, liberty is curtailed IAW USFJ Liberty Order para. </w:t>
      </w:r>
      <w:proofErr w:type="gramStart"/>
      <w:r>
        <w:rPr>
          <w:szCs w:val="24"/>
        </w:rPr>
        <w:t>5.a</w:t>
      </w:r>
      <w:proofErr w:type="gramEnd"/>
      <w:r>
        <w:rPr>
          <w:szCs w:val="24"/>
        </w:rPr>
        <w:t xml:space="preserve">.(3). </w:t>
      </w:r>
    </w:p>
    <w:p w:rsidR="002A1591" w:rsidRDefault="00186085">
      <w:pPr>
        <w:spacing w:after="0" w:line="259" w:lineRule="auto"/>
        <w:ind w:left="1080" w:firstLine="0"/>
        <w:rPr>
          <w:szCs w:val="24"/>
        </w:rPr>
      </w:pPr>
      <w:r>
        <w:rPr>
          <w:szCs w:val="24"/>
        </w:rPr>
        <w:t xml:space="preserve"> </w:t>
      </w:r>
    </w:p>
    <w:p w:rsidR="002A1591" w:rsidRDefault="00186085">
      <w:pPr>
        <w:numPr>
          <w:ilvl w:val="0"/>
          <w:numId w:val="1"/>
        </w:numPr>
        <w:ind w:right="184" w:firstLine="0"/>
        <w:rPr>
          <w:szCs w:val="24"/>
        </w:rPr>
      </w:pPr>
      <w:r>
        <w:rPr>
          <w:szCs w:val="24"/>
        </w:rPr>
        <w:t xml:space="preserve">Sailor on back-to-back orders to Atsugi: None, see note above concerning Annual Refresher. </w:t>
      </w:r>
    </w:p>
    <w:p w:rsidR="002A1591" w:rsidRDefault="00186085">
      <w:pPr>
        <w:ind w:left="1080" w:right="184" w:firstLine="0"/>
        <w:rPr>
          <w:szCs w:val="24"/>
        </w:rPr>
        <w:sectPr w:rsidR="002A1591">
          <w:footerReference w:type="first" r:id="rId58"/>
          <w:pgSz w:w="12240" w:h="15840" w:code="1"/>
          <w:pgMar w:top="1296" w:right="533" w:bottom="1037" w:left="360" w:header="720" w:footer="720" w:gutter="0"/>
          <w:cols w:space="720"/>
          <w:titlePg/>
        </w:sectPr>
      </w:pPr>
      <w:r>
        <w:rPr>
          <w:szCs w:val="24"/>
        </w:rPr>
        <w:t>ICR may be requested by the sailor or family member if they would like to attend if from another local geographic location.</w:t>
      </w:r>
    </w:p>
    <w:p w:rsidR="002A1591" w:rsidRDefault="00186085">
      <w:pPr>
        <w:ind w:left="1080" w:right="184" w:firstLine="0"/>
        <w:rPr>
          <w:szCs w:val="24"/>
        </w:rPr>
      </w:pPr>
      <w:r>
        <w:rPr>
          <w:b/>
          <w:szCs w:val="24"/>
        </w:rPr>
        <w:lastRenderedPageBreak/>
        <w:t>Decision:</w:t>
      </w:r>
      <w:r>
        <w:rPr>
          <w:szCs w:val="24"/>
        </w:rPr>
        <w:t xml:space="preserve"> If a sailor from an individual unit command wishes to attend AOB/ICR in order to fulfill the annual refresher requirement, that sailor must seek approval from the NAFA Commanding Officer with an endorsement from the sailor's unit CO explaining why refresher training cannot be accomplished at the unit level. </w:t>
      </w:r>
    </w:p>
    <w:p w:rsidR="002A1591" w:rsidRDefault="00186085">
      <w:pPr>
        <w:spacing w:after="0" w:line="259" w:lineRule="auto"/>
        <w:ind w:left="1080" w:firstLine="0"/>
        <w:rPr>
          <w:szCs w:val="24"/>
        </w:rPr>
      </w:pPr>
      <w:r>
        <w:rPr>
          <w:szCs w:val="24"/>
        </w:rPr>
        <w:t xml:space="preserve"> </w:t>
      </w:r>
    </w:p>
    <w:p w:rsidR="002A1591" w:rsidRDefault="00186085">
      <w:pPr>
        <w:spacing w:after="13" w:line="249" w:lineRule="auto"/>
        <w:ind w:left="1080" w:right="157" w:firstLine="0"/>
        <w:rPr>
          <w:szCs w:val="24"/>
        </w:rPr>
      </w:pPr>
      <w:r>
        <w:rPr>
          <w:b/>
          <w:szCs w:val="24"/>
        </w:rPr>
        <w:t>Waiver request submission</w:t>
      </w:r>
      <w:r>
        <w:rPr>
          <w:szCs w:val="24"/>
        </w:rPr>
        <w:t xml:space="preserve">:   </w:t>
      </w:r>
    </w:p>
    <w:p w:rsidR="002A1591" w:rsidRDefault="00186085">
      <w:pPr>
        <w:ind w:left="1080" w:right="184" w:firstLine="0"/>
        <w:rPr>
          <w:szCs w:val="24"/>
        </w:rPr>
      </w:pPr>
      <w:r>
        <w:rPr>
          <w:szCs w:val="24"/>
        </w:rPr>
        <w:t xml:space="preserve">Please inform FFSC that you are requesting a waiver for a Japanese spouse by providing a first and last name of the spouse, command, and date of arrival. </w:t>
      </w:r>
    </w:p>
    <w:p w:rsidR="002A1591" w:rsidRDefault="00186085">
      <w:pPr>
        <w:spacing w:after="0" w:line="259" w:lineRule="auto"/>
        <w:ind w:left="1080" w:firstLine="0"/>
        <w:rPr>
          <w:szCs w:val="24"/>
        </w:rPr>
      </w:pPr>
      <w:r>
        <w:rPr>
          <w:szCs w:val="24"/>
        </w:rPr>
        <w:t xml:space="preserve"> </w:t>
      </w:r>
    </w:p>
    <w:p w:rsidR="002A1591" w:rsidRDefault="00186085">
      <w:pPr>
        <w:spacing w:after="13" w:line="249" w:lineRule="auto"/>
        <w:ind w:left="1080" w:right="157" w:firstLine="0"/>
        <w:rPr>
          <w:szCs w:val="24"/>
        </w:rPr>
      </w:pPr>
      <w:r>
        <w:rPr>
          <w:b/>
          <w:szCs w:val="24"/>
        </w:rPr>
        <w:t>Waiver request processing</w:t>
      </w:r>
      <w:r>
        <w:rPr>
          <w:szCs w:val="24"/>
        </w:rPr>
        <w:t xml:space="preserve">:   </w:t>
      </w:r>
    </w:p>
    <w:p w:rsidR="002A1591" w:rsidRDefault="00186085">
      <w:pPr>
        <w:ind w:left="1080" w:right="184" w:firstLine="0"/>
        <w:rPr>
          <w:szCs w:val="24"/>
        </w:rPr>
      </w:pPr>
      <w:r>
        <w:rPr>
          <w:szCs w:val="24"/>
        </w:rPr>
        <w:t xml:space="preserve">If the waiver is approved:   </w:t>
      </w:r>
    </w:p>
    <w:p w:rsidR="002A1591" w:rsidRDefault="00186085">
      <w:pPr>
        <w:ind w:left="1080" w:right="184" w:firstLine="0"/>
        <w:rPr>
          <w:szCs w:val="24"/>
        </w:rPr>
      </w:pPr>
      <w:r>
        <w:rPr>
          <w:szCs w:val="24"/>
        </w:rPr>
        <w:t xml:space="preserve">Member may contact the FFSC to request class registration for AOB Class Only status.  Upon completion of the AOB Class, the AOB facilitator shall issue an AOB completion certificate. </w:t>
      </w:r>
    </w:p>
    <w:p w:rsidR="002A1591" w:rsidRDefault="00186085">
      <w:pPr>
        <w:spacing w:after="0" w:line="259" w:lineRule="auto"/>
        <w:ind w:left="1080" w:firstLine="0"/>
        <w:rPr>
          <w:szCs w:val="24"/>
        </w:rPr>
      </w:pPr>
      <w:r>
        <w:rPr>
          <w:szCs w:val="24"/>
        </w:rPr>
        <w:t xml:space="preserve"> </w:t>
      </w:r>
    </w:p>
    <w:p w:rsidR="002A1591" w:rsidRDefault="00186085">
      <w:pPr>
        <w:ind w:left="1080" w:right="184" w:firstLine="0"/>
        <w:rPr>
          <w:szCs w:val="24"/>
        </w:rPr>
      </w:pPr>
      <w:r>
        <w:rPr>
          <w:szCs w:val="24"/>
        </w:rPr>
        <w:t xml:space="preserve">If the waiver is disapproved:   </w:t>
      </w:r>
    </w:p>
    <w:p w:rsidR="002A1591" w:rsidRDefault="00186085">
      <w:pPr>
        <w:ind w:left="1080" w:right="184" w:firstLine="0"/>
        <w:rPr>
          <w:szCs w:val="24"/>
        </w:rPr>
      </w:pPr>
      <w:r>
        <w:rPr>
          <w:szCs w:val="24"/>
        </w:rPr>
        <w:t xml:space="preserve">Member may contact the FFSC to request class registration for AOB/ICR. </w:t>
      </w:r>
    </w:p>
    <w:p w:rsidR="002A1591" w:rsidRDefault="00186085">
      <w:pPr>
        <w:spacing w:after="0" w:line="259" w:lineRule="auto"/>
        <w:ind w:left="1080" w:firstLine="0"/>
        <w:rPr>
          <w:szCs w:val="24"/>
        </w:rPr>
      </w:pPr>
      <w:r>
        <w:rPr>
          <w:szCs w:val="24"/>
        </w:rPr>
        <w:t xml:space="preserve"> </w:t>
      </w:r>
    </w:p>
    <w:p w:rsidR="002A1591" w:rsidRDefault="00186085">
      <w:pPr>
        <w:spacing w:after="13" w:line="249" w:lineRule="auto"/>
        <w:ind w:left="1080" w:right="157" w:firstLine="0"/>
        <w:rPr>
          <w:szCs w:val="24"/>
        </w:rPr>
      </w:pPr>
      <w:r>
        <w:rPr>
          <w:szCs w:val="24"/>
        </w:rPr>
        <w:t xml:space="preserve">For more information: </w:t>
      </w:r>
    </w:p>
    <w:p w:rsidR="002A1591" w:rsidRDefault="00186085">
      <w:pPr>
        <w:spacing w:after="0"/>
        <w:ind w:left="1080" w:right="184" w:firstLine="0"/>
        <w:rPr>
          <w:szCs w:val="24"/>
        </w:rPr>
      </w:pPr>
      <w:r>
        <w:rPr>
          <w:szCs w:val="24"/>
        </w:rPr>
        <w:t xml:space="preserve">Please visit the FFSC located in NAF Atsugi Headquarters (Building 949) or call 264-FFSC (3372).  </w:t>
      </w:r>
    </w:p>
    <w:p w:rsidR="002A1591" w:rsidRDefault="002A1591">
      <w:pPr>
        <w:spacing w:after="13" w:line="249" w:lineRule="auto"/>
        <w:ind w:left="1080" w:right="157" w:firstLine="0"/>
        <w:rPr>
          <w:b/>
          <w:szCs w:val="24"/>
        </w:rPr>
      </w:pPr>
    </w:p>
    <w:p w:rsidR="002A1591" w:rsidRDefault="00186085">
      <w:pPr>
        <w:spacing w:after="13" w:line="249" w:lineRule="auto"/>
        <w:ind w:left="1080" w:right="157" w:firstLine="0"/>
        <w:jc w:val="center"/>
        <w:rPr>
          <w:b/>
          <w:szCs w:val="24"/>
          <w:u w:val="single"/>
        </w:rPr>
      </w:pPr>
      <w:r>
        <w:rPr>
          <w:b/>
          <w:szCs w:val="24"/>
          <w:u w:val="single"/>
        </w:rPr>
        <w:t>AOB/ICR Schedule</w:t>
      </w:r>
    </w:p>
    <w:p w:rsidR="002A1591" w:rsidRDefault="002A1591">
      <w:pPr>
        <w:spacing w:after="13" w:line="249" w:lineRule="auto"/>
        <w:ind w:left="1080" w:right="157" w:firstLine="0"/>
        <w:jc w:val="center"/>
        <w:rPr>
          <w:szCs w:val="24"/>
          <w:u w:val="single"/>
        </w:rPr>
      </w:pPr>
    </w:p>
    <w:p w:rsidR="002A1591" w:rsidRDefault="00186085">
      <w:pPr>
        <w:spacing w:after="0" w:line="240" w:lineRule="auto"/>
        <w:ind w:left="1080" w:firstLine="0"/>
        <w:rPr>
          <w:szCs w:val="24"/>
        </w:rPr>
      </w:pPr>
      <w:r>
        <w:rPr>
          <w:b/>
          <w:szCs w:val="24"/>
          <w:u w:val="single"/>
        </w:rPr>
        <w:t>Monday</w:t>
      </w:r>
      <w:r>
        <w:rPr>
          <w:szCs w:val="24"/>
        </w:rPr>
        <w:t xml:space="preserve"> – Area Orientation Brief (AOB): 0800-1600 </w:t>
      </w:r>
    </w:p>
    <w:p w:rsidR="002A1591" w:rsidRDefault="00186085">
      <w:pPr>
        <w:spacing w:after="0" w:line="240" w:lineRule="auto"/>
        <w:ind w:left="1080" w:firstLine="0"/>
        <w:rPr>
          <w:szCs w:val="24"/>
        </w:rPr>
      </w:pPr>
      <w:r>
        <w:rPr>
          <w:szCs w:val="24"/>
        </w:rPr>
        <w:t xml:space="preserve">*Working Uniform of the Day for service members*                                                              </w:t>
      </w:r>
    </w:p>
    <w:p w:rsidR="002A1591" w:rsidRDefault="00186085">
      <w:pPr>
        <w:pStyle w:val="ListParagraph"/>
        <w:numPr>
          <w:ilvl w:val="0"/>
          <w:numId w:val="26"/>
        </w:numPr>
        <w:spacing w:after="0" w:line="240" w:lineRule="auto"/>
        <w:rPr>
          <w:szCs w:val="24"/>
        </w:rPr>
      </w:pPr>
      <w:r>
        <w:rPr>
          <w:szCs w:val="24"/>
        </w:rPr>
        <w:t>Policies and procedures for Commander Naval Installation Command, Atsugi</w:t>
      </w:r>
    </w:p>
    <w:p w:rsidR="002A1591" w:rsidRDefault="00186085">
      <w:pPr>
        <w:pStyle w:val="ListParagraph"/>
        <w:numPr>
          <w:ilvl w:val="0"/>
          <w:numId w:val="26"/>
        </w:numPr>
        <w:spacing w:after="0" w:line="240" w:lineRule="auto"/>
        <w:rPr>
          <w:szCs w:val="24"/>
        </w:rPr>
      </w:pPr>
      <w:r>
        <w:rPr>
          <w:szCs w:val="24"/>
        </w:rPr>
        <w:t>Networking Luncheon 1140-1200</w:t>
      </w:r>
    </w:p>
    <w:p w:rsidR="002A1591" w:rsidRDefault="00186085">
      <w:pPr>
        <w:numPr>
          <w:ilvl w:val="0"/>
          <w:numId w:val="7"/>
        </w:numPr>
        <w:spacing w:after="0" w:line="240" w:lineRule="auto"/>
        <w:ind w:firstLine="0"/>
        <w:rPr>
          <w:szCs w:val="24"/>
        </w:rPr>
      </w:pPr>
      <w:r>
        <w:rPr>
          <w:szCs w:val="24"/>
        </w:rPr>
        <w:t xml:space="preserve">Guest speakers include NAF Atsugi Leadership, Fleet and Family Support Center, </w:t>
      </w:r>
    </w:p>
    <w:p w:rsidR="002A1591" w:rsidRDefault="00186085">
      <w:pPr>
        <w:spacing w:after="0" w:line="240" w:lineRule="auto"/>
        <w:ind w:left="1080" w:firstLine="0"/>
        <w:rPr>
          <w:szCs w:val="24"/>
        </w:rPr>
      </w:pPr>
      <w:r>
        <w:rPr>
          <w:szCs w:val="24"/>
        </w:rPr>
        <w:t xml:space="preserve">      Navy Legal Service Office, Security, </w:t>
      </w:r>
      <w:r w:rsidR="0054257A">
        <w:rPr>
          <w:szCs w:val="24"/>
        </w:rPr>
        <w:t>SAPR</w:t>
      </w:r>
      <w:r>
        <w:rPr>
          <w:szCs w:val="24"/>
        </w:rPr>
        <w:t>, NCIS, and more.</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firstLine="0"/>
        <w:rPr>
          <w:szCs w:val="24"/>
        </w:rPr>
      </w:pPr>
      <w:r>
        <w:rPr>
          <w:b/>
          <w:szCs w:val="24"/>
          <w:u w:val="single"/>
        </w:rPr>
        <w:t>Tuesday</w:t>
      </w:r>
      <w:r>
        <w:rPr>
          <w:szCs w:val="24"/>
        </w:rPr>
        <w:t xml:space="preserve"> – Japanese Driver’s License Training, Bldg. 146: 0830-1100 *Note* If you are transferring from another base in Japan you are required to attend the training but will not have to take the exam.</w:t>
      </w:r>
    </w:p>
    <w:p w:rsidR="002A1591" w:rsidRDefault="00186085">
      <w:pPr>
        <w:spacing w:after="0" w:line="240" w:lineRule="auto"/>
        <w:ind w:left="1080" w:firstLine="0"/>
        <w:rPr>
          <w:szCs w:val="24"/>
        </w:rPr>
      </w:pPr>
      <w:r>
        <w:rPr>
          <w:szCs w:val="24"/>
        </w:rPr>
        <w:t xml:space="preserve">SAFETALK (Suicide Prevention Training), Bldg. </w:t>
      </w:r>
      <w:r w:rsidR="0054257A">
        <w:rPr>
          <w:szCs w:val="24"/>
        </w:rPr>
        <w:t>79</w:t>
      </w:r>
      <w:r>
        <w:rPr>
          <w:szCs w:val="24"/>
        </w:rPr>
        <w:t>: 1300-1600</w:t>
      </w:r>
      <w:r w:rsidR="0054257A">
        <w:rPr>
          <w:szCs w:val="24"/>
        </w:rPr>
        <w:t xml:space="preserve"> (Chapel Fellowship room), enter from the back of the church. </w:t>
      </w:r>
      <w:r>
        <w:rPr>
          <w:szCs w:val="24"/>
        </w:rPr>
        <w:t>*Civilian attire*</w:t>
      </w:r>
    </w:p>
    <w:p w:rsidR="002A1591" w:rsidRDefault="002A1591">
      <w:pPr>
        <w:spacing w:after="0" w:line="240" w:lineRule="auto"/>
        <w:ind w:left="0" w:firstLine="0"/>
        <w:rPr>
          <w:szCs w:val="24"/>
        </w:rPr>
      </w:pPr>
    </w:p>
    <w:p w:rsidR="002A1591" w:rsidRDefault="00186085">
      <w:pPr>
        <w:ind w:left="1080" w:right="184" w:firstLine="0"/>
        <w:rPr>
          <w:szCs w:val="24"/>
        </w:rPr>
      </w:pPr>
      <w:r>
        <w:rPr>
          <w:b/>
          <w:szCs w:val="24"/>
          <w:u w:val="single"/>
        </w:rPr>
        <w:t>Wednesday</w:t>
      </w:r>
      <w:r>
        <w:rPr>
          <w:szCs w:val="24"/>
        </w:rPr>
        <w:t xml:space="preserve"> – Inter-Cultural Relations Topics include: 0800-1600      *Civilian attire*</w:t>
      </w:r>
    </w:p>
    <w:p w:rsidR="002A1591" w:rsidRDefault="00186085">
      <w:pPr>
        <w:numPr>
          <w:ilvl w:val="0"/>
          <w:numId w:val="6"/>
        </w:numPr>
        <w:spacing w:after="0" w:line="240" w:lineRule="auto"/>
        <w:ind w:left="1080" w:firstLine="0"/>
        <w:contextualSpacing/>
        <w:rPr>
          <w:rFonts w:eastAsia="Palatino Linotype"/>
          <w:szCs w:val="24"/>
          <w:lang w:eastAsia="en-US"/>
        </w:rPr>
      </w:pPr>
      <w:r>
        <w:rPr>
          <w:rFonts w:eastAsia="Palatino Linotype"/>
          <w:szCs w:val="24"/>
          <w:lang w:eastAsia="en-US"/>
        </w:rPr>
        <w:t xml:space="preserve">Welcome Aboard – </w:t>
      </w:r>
      <w:r w:rsidR="00764BC9">
        <w:rPr>
          <w:rFonts w:eastAsia="Palatino Linotype"/>
          <w:szCs w:val="24"/>
          <w:lang w:eastAsia="en-US"/>
        </w:rPr>
        <w:t>(Class Intro) – Cultural Awareness</w:t>
      </w:r>
    </w:p>
    <w:p w:rsidR="00764BC9" w:rsidRDefault="00764BC9" w:rsidP="00764BC9">
      <w:pPr>
        <w:numPr>
          <w:ilvl w:val="0"/>
          <w:numId w:val="6"/>
        </w:numPr>
        <w:spacing w:after="0" w:line="276" w:lineRule="auto"/>
        <w:ind w:left="1080" w:firstLine="0"/>
        <w:rPr>
          <w:rFonts w:eastAsia="Palatino Linotype"/>
          <w:szCs w:val="24"/>
          <w:lang w:eastAsia="en-US"/>
        </w:rPr>
      </w:pPr>
      <w:r>
        <w:rPr>
          <w:rFonts w:eastAsia="Palatino Linotype"/>
          <w:szCs w:val="24"/>
          <w:lang w:eastAsia="en-US"/>
        </w:rPr>
        <w:t>Japanese Language Part 1 - Pronunciation &amp;</w:t>
      </w:r>
      <w:r>
        <w:rPr>
          <w:rFonts w:eastAsia="Palatino Linotype"/>
          <w:szCs w:val="24"/>
          <w:lang w:eastAsia="en-US"/>
        </w:rPr>
        <w:t xml:space="preserve"> </w:t>
      </w:r>
      <w:r>
        <w:rPr>
          <w:rFonts w:eastAsia="Palatino Linotype"/>
          <w:szCs w:val="24"/>
          <w:lang w:eastAsia="en-US"/>
        </w:rPr>
        <w:t>Basic Phrases</w:t>
      </w:r>
    </w:p>
    <w:p w:rsidR="00764BC9" w:rsidRDefault="00764BC9">
      <w:pPr>
        <w:numPr>
          <w:ilvl w:val="0"/>
          <w:numId w:val="6"/>
        </w:numPr>
        <w:spacing w:after="0" w:line="240" w:lineRule="auto"/>
        <w:ind w:left="1080" w:firstLine="0"/>
        <w:contextualSpacing/>
        <w:rPr>
          <w:rFonts w:eastAsia="Palatino Linotype"/>
          <w:szCs w:val="24"/>
          <w:lang w:eastAsia="en-US"/>
        </w:rPr>
      </w:pPr>
      <w:r>
        <w:rPr>
          <w:rFonts w:eastAsia="Palatino Linotype"/>
          <w:szCs w:val="24"/>
          <w:lang w:eastAsia="en-US"/>
        </w:rPr>
        <w:t>Area Information – Train Rides – food Culture &amp; Table Manners</w:t>
      </w:r>
    </w:p>
    <w:p w:rsidR="002A1591" w:rsidRDefault="00186085">
      <w:pPr>
        <w:numPr>
          <w:ilvl w:val="0"/>
          <w:numId w:val="6"/>
        </w:numPr>
        <w:spacing w:after="0" w:line="240" w:lineRule="auto"/>
        <w:ind w:left="1080" w:firstLine="0"/>
        <w:contextualSpacing/>
        <w:rPr>
          <w:rFonts w:eastAsia="Palatino Linotype"/>
          <w:b/>
          <w:szCs w:val="24"/>
          <w:lang w:eastAsia="en-US"/>
        </w:rPr>
      </w:pPr>
      <w:r>
        <w:rPr>
          <w:rFonts w:eastAsia="Palatino Linotype"/>
          <w:b/>
          <w:szCs w:val="24"/>
          <w:lang w:eastAsia="en-US"/>
        </w:rPr>
        <w:t>Lunch 1</w:t>
      </w:r>
      <w:r w:rsidR="00764BC9">
        <w:rPr>
          <w:rFonts w:eastAsia="Palatino Linotype"/>
          <w:b/>
          <w:szCs w:val="24"/>
          <w:lang w:eastAsia="en-US"/>
        </w:rPr>
        <w:t>2</w:t>
      </w:r>
      <w:r>
        <w:rPr>
          <w:rFonts w:eastAsia="Palatino Linotype"/>
          <w:b/>
          <w:szCs w:val="24"/>
          <w:lang w:eastAsia="en-US"/>
        </w:rPr>
        <w:t>00 – 13</w:t>
      </w:r>
      <w:r w:rsidR="00764BC9">
        <w:rPr>
          <w:rFonts w:eastAsia="Palatino Linotype"/>
          <w:b/>
          <w:szCs w:val="24"/>
          <w:lang w:eastAsia="en-US"/>
        </w:rPr>
        <w:t>0</w:t>
      </w:r>
      <w:r>
        <w:rPr>
          <w:rFonts w:eastAsia="Palatino Linotype"/>
          <w:b/>
          <w:szCs w:val="24"/>
          <w:lang w:eastAsia="en-US"/>
        </w:rPr>
        <w:t xml:space="preserve">0 </w:t>
      </w:r>
    </w:p>
    <w:p w:rsidR="00764BC9" w:rsidRDefault="00764BC9" w:rsidP="00764BC9">
      <w:pPr>
        <w:numPr>
          <w:ilvl w:val="0"/>
          <w:numId w:val="6"/>
        </w:numPr>
        <w:spacing w:after="0" w:line="240" w:lineRule="auto"/>
        <w:ind w:left="1080" w:firstLine="0"/>
        <w:contextualSpacing/>
        <w:rPr>
          <w:rFonts w:eastAsia="Palatino Linotype"/>
          <w:szCs w:val="24"/>
          <w:lang w:eastAsia="en-US"/>
        </w:rPr>
      </w:pPr>
      <w:r>
        <w:rPr>
          <w:rFonts w:eastAsia="Palatino Linotype"/>
          <w:szCs w:val="24"/>
          <w:lang w:eastAsia="en-US"/>
        </w:rPr>
        <w:t>Customs, Manners &amp; Japanese Lifestyle</w:t>
      </w:r>
    </w:p>
    <w:p w:rsidR="002A1591" w:rsidRPr="00764BC9" w:rsidRDefault="00764BC9" w:rsidP="00744EF7">
      <w:pPr>
        <w:numPr>
          <w:ilvl w:val="0"/>
          <w:numId w:val="6"/>
        </w:numPr>
        <w:spacing w:after="0" w:line="240" w:lineRule="auto"/>
        <w:ind w:left="1080" w:firstLine="0"/>
        <w:contextualSpacing/>
        <w:rPr>
          <w:rFonts w:eastAsia="Palatino Linotype"/>
          <w:szCs w:val="24"/>
          <w:lang w:eastAsia="en-US"/>
        </w:rPr>
      </w:pPr>
      <w:r w:rsidRPr="00764BC9">
        <w:rPr>
          <w:rFonts w:eastAsia="Palatino Linotype"/>
          <w:szCs w:val="24"/>
          <w:lang w:eastAsia="en-US"/>
        </w:rPr>
        <w:t>Japanese Language Part 2 - More Phrases &amp; Numbers</w:t>
      </w:r>
    </w:p>
    <w:p w:rsidR="002A1591" w:rsidRDefault="00764BC9">
      <w:pPr>
        <w:numPr>
          <w:ilvl w:val="0"/>
          <w:numId w:val="6"/>
        </w:numPr>
        <w:spacing w:after="0" w:line="240" w:lineRule="auto"/>
        <w:ind w:left="1080" w:firstLine="0"/>
        <w:contextualSpacing/>
        <w:rPr>
          <w:rFonts w:eastAsia="Palatino Linotype"/>
          <w:szCs w:val="24"/>
          <w:lang w:eastAsia="en-US"/>
        </w:rPr>
      </w:pPr>
      <w:r>
        <w:rPr>
          <w:rFonts w:eastAsia="Palatino Linotype"/>
          <w:szCs w:val="24"/>
          <w:lang w:eastAsia="en-US"/>
        </w:rPr>
        <w:t>Effective Communication / Body Languages</w:t>
      </w:r>
    </w:p>
    <w:p w:rsidR="002A1591" w:rsidRDefault="00186085" w:rsidP="00B955FA">
      <w:pPr>
        <w:numPr>
          <w:ilvl w:val="0"/>
          <w:numId w:val="6"/>
        </w:numPr>
        <w:spacing w:after="0" w:line="240" w:lineRule="auto"/>
        <w:ind w:left="1080" w:firstLine="0"/>
        <w:contextualSpacing/>
        <w:rPr>
          <w:rFonts w:eastAsia="Palatino Linotype"/>
          <w:szCs w:val="24"/>
          <w:lang w:eastAsia="en-US"/>
        </w:rPr>
      </w:pPr>
      <w:r w:rsidRPr="00764BC9">
        <w:rPr>
          <w:rFonts w:eastAsia="Palatino Linotype"/>
          <w:szCs w:val="24"/>
          <w:lang w:eastAsia="en-US"/>
        </w:rPr>
        <w:t>C</w:t>
      </w:r>
      <w:r w:rsidR="00764BC9" w:rsidRPr="00764BC9">
        <w:rPr>
          <w:rFonts w:eastAsia="Palatino Linotype"/>
          <w:szCs w:val="24"/>
          <w:lang w:eastAsia="en-US"/>
        </w:rPr>
        <w:t>ommunity Relations Programs, Areas of Interest</w:t>
      </w:r>
    </w:p>
    <w:p w:rsidR="00764BC9" w:rsidRPr="00764BC9" w:rsidRDefault="00764BC9" w:rsidP="00764BC9">
      <w:pPr>
        <w:spacing w:after="0" w:line="240" w:lineRule="auto"/>
        <w:ind w:left="1080" w:firstLine="0"/>
        <w:contextualSpacing/>
        <w:rPr>
          <w:rFonts w:eastAsia="Palatino Linotype"/>
          <w:szCs w:val="24"/>
          <w:lang w:eastAsia="en-US"/>
        </w:rPr>
      </w:pPr>
    </w:p>
    <w:p w:rsidR="002A1591" w:rsidRDefault="00186085">
      <w:pPr>
        <w:spacing w:after="0" w:line="240" w:lineRule="auto"/>
        <w:ind w:left="0" w:right="157" w:firstLine="0"/>
        <w:jc w:val="center"/>
        <w:rPr>
          <w:szCs w:val="24"/>
          <w:u w:val="single"/>
        </w:rPr>
      </w:pPr>
      <w:r>
        <w:rPr>
          <w:b/>
          <w:szCs w:val="24"/>
          <w:u w:val="single"/>
        </w:rPr>
        <w:lastRenderedPageBreak/>
        <w:t>Childcare Information</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While family members are welcome to attend the AOB/ICR Training, we ask that personnel with children make arrangements for childcare.  Childcare reservations should be made prior to attending AOB/ICR.  Contact the Child Development Center (CDC) at 315-264-3524 for registration.  </w:t>
      </w:r>
    </w:p>
    <w:p w:rsidR="002A1591" w:rsidRDefault="002A1591">
      <w:pPr>
        <w:spacing w:after="0" w:line="240" w:lineRule="auto"/>
        <w:ind w:left="1080" w:firstLine="0"/>
        <w:rPr>
          <w:szCs w:val="24"/>
        </w:rPr>
      </w:pPr>
    </w:p>
    <w:p w:rsidR="002A1591" w:rsidRDefault="00186085">
      <w:pPr>
        <w:spacing w:after="0" w:line="240" w:lineRule="auto"/>
        <w:ind w:left="1080" w:right="184" w:firstLine="0"/>
        <w:rPr>
          <w:szCs w:val="24"/>
        </w:rPr>
      </w:pPr>
      <w:r>
        <w:rPr>
          <w:rFonts w:eastAsia="Californian FB"/>
          <w:b/>
          <w:szCs w:val="24"/>
        </w:rPr>
        <w:t xml:space="preserve">Child Care (CDC/SAC) Form Downloads </w:t>
      </w:r>
    </w:p>
    <w:p w:rsidR="002A1591" w:rsidRDefault="002A1591">
      <w:pPr>
        <w:spacing w:after="0" w:line="240" w:lineRule="auto"/>
        <w:ind w:left="1080" w:right="184" w:firstLine="0"/>
        <w:rPr>
          <w:rFonts w:eastAsia="Californian FB"/>
          <w:b/>
          <w:szCs w:val="24"/>
        </w:rPr>
      </w:pPr>
    </w:p>
    <w:p w:rsidR="002A1591" w:rsidRDefault="00082E4C">
      <w:pPr>
        <w:spacing w:after="0" w:line="240" w:lineRule="auto"/>
        <w:ind w:left="1080" w:right="3440" w:firstLine="0"/>
        <w:rPr>
          <w:color w:val="00B0F0"/>
          <w:szCs w:val="24"/>
          <w:u w:val="single" w:color="00B0F0"/>
        </w:rPr>
      </w:pPr>
      <w:hyperlink r:id="rId59" w:history="1">
        <w:r w:rsidR="00186085">
          <w:rPr>
            <w:rStyle w:val="Hyperlink"/>
            <w:szCs w:val="24"/>
            <w:u w:color="00B0F0"/>
          </w:rPr>
          <w:t>CYP Parent Handbook.pdf</w:t>
        </w:r>
      </w:hyperlink>
      <w:r w:rsidR="00186085">
        <w:rPr>
          <w:color w:val="00B0F0"/>
          <w:szCs w:val="24"/>
          <w:u w:val="single" w:color="00B0F0"/>
        </w:rPr>
        <w:t xml:space="preserve">       </w:t>
      </w:r>
    </w:p>
    <w:p w:rsidR="002A1591" w:rsidRDefault="00082E4C">
      <w:pPr>
        <w:spacing w:after="0" w:line="240" w:lineRule="auto"/>
        <w:ind w:left="360" w:right="3440" w:firstLine="720"/>
        <w:rPr>
          <w:szCs w:val="24"/>
        </w:rPr>
      </w:pPr>
      <w:hyperlink r:id="rId60" w:history="1">
        <w:r w:rsidR="00186085">
          <w:rPr>
            <w:rStyle w:val="Hyperlink"/>
            <w:szCs w:val="24"/>
            <w:u w:color="00B0F0"/>
          </w:rPr>
          <w:t>CYP Registration Form Sep18.pdf</w:t>
        </w:r>
      </w:hyperlink>
    </w:p>
    <w:p w:rsidR="002A1591" w:rsidRDefault="00082E4C">
      <w:pPr>
        <w:spacing w:after="0" w:line="240" w:lineRule="auto"/>
        <w:ind w:left="1080" w:firstLine="0"/>
        <w:rPr>
          <w:szCs w:val="24"/>
        </w:rPr>
      </w:pPr>
      <w:hyperlink r:id="rId61">
        <w:r w:rsidR="00186085">
          <w:rPr>
            <w:color w:val="0070C0"/>
            <w:szCs w:val="24"/>
            <w:u w:val="single" w:color="00B0F0"/>
          </w:rPr>
          <w:t>Permission Statements Form Sep18.pdf</w:t>
        </w:r>
      </w:hyperlink>
      <w:hyperlink r:id="rId62">
        <w:r w:rsidR="00186085">
          <w:rPr>
            <w:color w:val="00B0F0"/>
            <w:szCs w:val="24"/>
          </w:rPr>
          <w:t xml:space="preserve"> </w:t>
        </w:r>
      </w:hyperlink>
    </w:p>
    <w:p w:rsidR="002A1591" w:rsidRDefault="00082E4C">
      <w:pPr>
        <w:spacing w:after="0" w:line="240" w:lineRule="auto"/>
        <w:ind w:left="1080" w:firstLine="0"/>
        <w:rPr>
          <w:szCs w:val="24"/>
        </w:rPr>
      </w:pPr>
      <w:hyperlink r:id="rId63" w:history="1">
        <w:r w:rsidR="00186085">
          <w:rPr>
            <w:rStyle w:val="Hyperlink"/>
            <w:szCs w:val="24"/>
          </w:rPr>
          <w:t>Health Information Form Sep18.pdf</w:t>
        </w:r>
      </w:hyperlink>
    </w:p>
    <w:p w:rsidR="002A1591" w:rsidRDefault="00082E4C">
      <w:pPr>
        <w:spacing w:after="0" w:line="240" w:lineRule="auto"/>
        <w:ind w:left="1080" w:right="1" w:firstLine="0"/>
        <w:rPr>
          <w:szCs w:val="24"/>
        </w:rPr>
      </w:pPr>
      <w:hyperlink r:id="rId64" w:history="1">
        <w:r w:rsidR="00186085">
          <w:rPr>
            <w:rStyle w:val="Hyperlink"/>
            <w:szCs w:val="24"/>
          </w:rPr>
          <w:t>MFLC Parent Authorization Form.pdf</w:t>
        </w:r>
      </w:hyperlink>
    </w:p>
    <w:p w:rsidR="002A1591" w:rsidRDefault="002A1591">
      <w:pPr>
        <w:spacing w:after="0" w:line="240" w:lineRule="auto"/>
        <w:ind w:left="0" w:firstLine="0"/>
        <w:jc w:val="center"/>
        <w:rPr>
          <w:color w:val="C00000"/>
          <w:szCs w:val="24"/>
        </w:rPr>
      </w:pPr>
    </w:p>
    <w:p w:rsidR="002A1591" w:rsidRDefault="00186085">
      <w:pPr>
        <w:spacing w:after="0" w:line="240" w:lineRule="auto"/>
        <w:ind w:left="0" w:firstLine="0"/>
        <w:jc w:val="center"/>
        <w:rPr>
          <w:szCs w:val="24"/>
        </w:rPr>
      </w:pPr>
      <w:r>
        <w:rPr>
          <w:color w:val="auto"/>
          <w:szCs w:val="24"/>
        </w:rPr>
        <w:t xml:space="preserve">Complete and email to </w:t>
      </w:r>
      <w:hyperlink r:id="rId65" w:history="1">
        <w:r>
          <w:rPr>
            <w:rStyle w:val="Hyperlink"/>
            <w:szCs w:val="24"/>
          </w:rPr>
          <w:t>m-at-mwr-cdc@fe.navy.mil</w:t>
        </w:r>
      </w:hyperlink>
    </w:p>
    <w:p w:rsidR="002A1591" w:rsidRDefault="00186085">
      <w:pPr>
        <w:spacing w:after="0" w:line="240" w:lineRule="auto"/>
        <w:ind w:left="0" w:firstLine="0"/>
        <w:jc w:val="center"/>
        <w:rPr>
          <w:szCs w:val="24"/>
        </w:rPr>
      </w:pPr>
      <w:r>
        <w:rPr>
          <w:szCs w:val="24"/>
        </w:rPr>
        <w:t>CDC Orientation every Friday@10am (Call CDC 264-3524)</w:t>
      </w:r>
    </w:p>
    <w:p w:rsidR="002A1591" w:rsidRDefault="00186085">
      <w:pPr>
        <w:pStyle w:val="Heading1"/>
        <w:spacing w:after="0" w:line="240" w:lineRule="auto"/>
        <w:ind w:left="0" w:right="0" w:firstLine="0"/>
        <w:rPr>
          <w:color w:val="auto"/>
          <w:szCs w:val="24"/>
        </w:rPr>
      </w:pPr>
      <w:r>
        <w:rPr>
          <w:color w:val="auto"/>
          <w:szCs w:val="24"/>
        </w:rPr>
        <w:t>Must be attended by one parent prior to AOB</w:t>
      </w:r>
    </w:p>
    <w:p w:rsidR="002A1591" w:rsidRDefault="00186085">
      <w:pPr>
        <w:spacing w:after="0" w:line="240" w:lineRule="auto"/>
        <w:ind w:left="1080" w:firstLine="0"/>
        <w:jc w:val="center"/>
        <w:rPr>
          <w:szCs w:val="24"/>
        </w:rPr>
      </w:pPr>
      <w:r>
        <w:rPr>
          <w:szCs w:val="24"/>
        </w:rPr>
        <w:t xml:space="preserve"> </w:t>
      </w:r>
    </w:p>
    <w:p w:rsidR="002A1591" w:rsidRDefault="00186085">
      <w:pPr>
        <w:spacing w:after="0" w:line="240" w:lineRule="auto"/>
        <w:ind w:left="0" w:right="157" w:firstLine="0"/>
        <w:jc w:val="center"/>
        <w:rPr>
          <w:szCs w:val="24"/>
          <w:u w:val="single"/>
        </w:rPr>
      </w:pPr>
      <w:r>
        <w:rPr>
          <w:b/>
          <w:szCs w:val="24"/>
          <w:u w:val="single"/>
        </w:rPr>
        <w:t>Child Development Center (CDC) Eligibility</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In order for children to be enrolled in the Child Development Center in Atsugi Japan, they must be up to date with the required immunizations. Full Day Care requires a completion of CDC packets, registration forms, and proofs of Total Family Income (regardless of marriage status). Full Day Care Request must be made by parents through </w:t>
      </w:r>
      <w:r>
        <w:rPr>
          <w:b/>
          <w:szCs w:val="24"/>
          <w:u w:val="single"/>
        </w:rPr>
        <w:t>militarychildcare.com</w:t>
      </w:r>
      <w:r>
        <w:rPr>
          <w:szCs w:val="24"/>
        </w:rPr>
        <w:t xml:space="preserve"> website. Orientation is required before your child/</w:t>
      </w:r>
      <w:proofErr w:type="spellStart"/>
      <w:r>
        <w:rPr>
          <w:szCs w:val="24"/>
        </w:rPr>
        <w:t>ren’s</w:t>
      </w:r>
      <w:proofErr w:type="spellEnd"/>
      <w:r>
        <w:rPr>
          <w:szCs w:val="24"/>
        </w:rPr>
        <w:t xml:space="preserve"> start date.</w:t>
      </w:r>
    </w:p>
    <w:p w:rsidR="002A1591" w:rsidRDefault="00186085">
      <w:pPr>
        <w:spacing w:after="0" w:line="240" w:lineRule="auto"/>
        <w:ind w:left="1080" w:firstLine="0"/>
        <w:rPr>
          <w:b/>
          <w:szCs w:val="24"/>
          <w:u w:val="single"/>
        </w:rPr>
      </w:pPr>
      <w:r>
        <w:rPr>
          <w:szCs w:val="24"/>
        </w:rPr>
        <w:t xml:space="preserve"> </w:t>
      </w:r>
    </w:p>
    <w:p w:rsidR="002A1591" w:rsidRDefault="00186085">
      <w:pPr>
        <w:spacing w:after="0" w:line="240" w:lineRule="auto"/>
        <w:ind w:left="0" w:right="157" w:firstLine="0"/>
        <w:jc w:val="center"/>
        <w:rPr>
          <w:szCs w:val="24"/>
          <w:u w:val="single"/>
        </w:rPr>
      </w:pPr>
      <w:r>
        <w:rPr>
          <w:b/>
          <w:szCs w:val="24"/>
          <w:u w:val="single"/>
        </w:rPr>
        <w:t>Costs for Full Time Care</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There is no annual registration fee for the CDC. Payments are made every 1</w:t>
      </w:r>
      <w:r>
        <w:rPr>
          <w:szCs w:val="24"/>
          <w:vertAlign w:val="superscript"/>
        </w:rPr>
        <w:t>st</w:t>
      </w:r>
      <w:r>
        <w:rPr>
          <w:szCs w:val="24"/>
        </w:rPr>
        <w:t xml:space="preserve"> and 15</w:t>
      </w:r>
      <w:r>
        <w:rPr>
          <w:szCs w:val="24"/>
          <w:vertAlign w:val="superscript"/>
        </w:rPr>
        <w:t>th</w:t>
      </w:r>
      <w:r>
        <w:rPr>
          <w:szCs w:val="24"/>
        </w:rPr>
        <w:t xml:space="preserve"> of the month. A Total Gross Family Income will be verified through the service member's most recent LES. Military income includes Base Pay, Basic Allowance for Subsistence and Basic Allowance for Housing (</w:t>
      </w:r>
      <w:r w:rsidRPr="00AB14E2">
        <w:rPr>
          <w:szCs w:val="24"/>
        </w:rPr>
        <w:t>BAH chart</w:t>
      </w:r>
      <w:r>
        <w:rPr>
          <w:szCs w:val="24"/>
        </w:rPr>
        <w:t xml:space="preserve"> will be used regardless residing on or off-base). And the spouse's most recent pay stub will be used to verify their total gross family income. A 20 percent discount is given to a family who has a second child enrolled at CDC.  There are 14 fee categories. </w:t>
      </w:r>
      <w:r>
        <w:rPr>
          <w:szCs w:val="24"/>
        </w:rPr>
        <w:tab/>
      </w:r>
      <w:r>
        <w:rPr>
          <w:szCs w:val="24"/>
        </w:rPr>
        <w:tab/>
      </w:r>
      <w:r>
        <w:rPr>
          <w:szCs w:val="24"/>
        </w:rPr>
        <w:tab/>
      </w:r>
      <w:r>
        <w:rPr>
          <w:szCs w:val="24"/>
        </w:rPr>
        <w:tab/>
      </w:r>
      <w:r>
        <w:rPr>
          <w:szCs w:val="24"/>
        </w:rPr>
        <w:tab/>
      </w:r>
      <w:r>
        <w:rPr>
          <w:szCs w:val="24"/>
        </w:rPr>
        <w:tab/>
      </w:r>
    </w:p>
    <w:p w:rsidR="002A1591" w:rsidRDefault="002A1591">
      <w:pPr>
        <w:spacing w:after="0" w:line="240" w:lineRule="auto"/>
        <w:ind w:left="1080" w:right="184" w:firstLine="0"/>
        <w:rPr>
          <w:b/>
          <w:szCs w:val="24"/>
        </w:rPr>
      </w:pPr>
    </w:p>
    <w:p w:rsidR="002A1591" w:rsidRDefault="00186085">
      <w:pPr>
        <w:spacing w:after="0" w:line="240" w:lineRule="auto"/>
        <w:ind w:left="1080" w:right="184" w:firstLine="0"/>
        <w:rPr>
          <w:szCs w:val="24"/>
        </w:rPr>
      </w:pPr>
      <w:r>
        <w:rPr>
          <w:b/>
          <w:szCs w:val="24"/>
        </w:rPr>
        <w:t>Programs Offered:</w:t>
      </w:r>
      <w:r>
        <w:rPr>
          <w:szCs w:val="24"/>
        </w:rPr>
        <w:t xml:space="preserve"> </w:t>
      </w:r>
    </w:p>
    <w:p w:rsidR="002A1591" w:rsidRDefault="00186085">
      <w:pPr>
        <w:spacing w:after="0" w:line="240" w:lineRule="auto"/>
        <w:ind w:left="1080" w:right="184" w:firstLine="0"/>
        <w:rPr>
          <w:szCs w:val="24"/>
        </w:rPr>
      </w:pPr>
      <w:r>
        <w:rPr>
          <w:szCs w:val="24"/>
        </w:rPr>
        <w:t>Full Day Childcare for ages 6 weeks to Pre-Kindergarten- from $252 to $798 per month</w:t>
      </w:r>
    </w:p>
    <w:p w:rsidR="002A1591" w:rsidRDefault="00186085">
      <w:pPr>
        <w:spacing w:after="0" w:line="240" w:lineRule="auto"/>
        <w:ind w:left="1080" w:right="184" w:firstLine="0"/>
        <w:rPr>
          <w:szCs w:val="24"/>
        </w:rPr>
      </w:pPr>
      <w:r>
        <w:rPr>
          <w:szCs w:val="24"/>
        </w:rPr>
        <w:t xml:space="preserve">Before/After School Care = $170 to $542 per month  </w:t>
      </w:r>
    </w:p>
    <w:p w:rsidR="002A1591" w:rsidRDefault="00186085">
      <w:pPr>
        <w:spacing w:after="0" w:line="240" w:lineRule="auto"/>
        <w:ind w:left="1080" w:right="184" w:firstLine="0"/>
        <w:rPr>
          <w:szCs w:val="24"/>
        </w:rPr>
      </w:pPr>
      <w:r>
        <w:rPr>
          <w:szCs w:val="24"/>
        </w:rPr>
        <w:t xml:space="preserve">Hourly Care has a fixed rate of $8.00 for all patrons.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sectPr w:rsidR="002A1591">
          <w:footerReference w:type="first" r:id="rId66"/>
          <w:pgSz w:w="12240" w:h="15840" w:code="1"/>
          <w:pgMar w:top="1296" w:right="533" w:bottom="1037" w:left="360" w:header="720" w:footer="720" w:gutter="0"/>
          <w:cols w:space="720"/>
          <w:titlePg/>
        </w:sectPr>
      </w:pPr>
      <w:r>
        <w:rPr>
          <w:szCs w:val="24"/>
        </w:rPr>
        <w:t>NAF Atsugi MWR pays for childcare fee while the service member and spouse attend the Area Orientation Brief, Driver’s License Class, and Intercultural Class from Monday to Wednesday. A voucher is issued at FFSC after the completion of each class. The parents are responsible for any costs beyond the authorized CDC/SAC Childcare voucher time. Your Command Sponsor may assist in making the reservation of your child/children in advance at CDC/SAC, but the reservation will not be confirmed until parents attend an orientation for CDC/SAC.</w:t>
      </w:r>
    </w:p>
    <w:p w:rsidR="002A1591" w:rsidRDefault="00186085">
      <w:pPr>
        <w:spacing w:after="0" w:line="240" w:lineRule="auto"/>
        <w:ind w:left="1080" w:firstLine="0"/>
        <w:rPr>
          <w:szCs w:val="24"/>
        </w:rPr>
      </w:pPr>
      <w:r>
        <w:rPr>
          <w:b/>
          <w:szCs w:val="24"/>
        </w:rPr>
        <w:lastRenderedPageBreak/>
        <w:t>School Age</w:t>
      </w:r>
      <w:r>
        <w:rPr>
          <w:b/>
          <w:color w:val="FF0000"/>
          <w:szCs w:val="24"/>
        </w:rPr>
        <w:t xml:space="preserve"> </w:t>
      </w:r>
      <w:r>
        <w:rPr>
          <w:b/>
          <w:szCs w:val="24"/>
        </w:rPr>
        <w:t xml:space="preserve">Program: </w:t>
      </w:r>
    </w:p>
    <w:p w:rsidR="002A1591" w:rsidRDefault="00186085">
      <w:pPr>
        <w:spacing w:after="0" w:line="240" w:lineRule="auto"/>
        <w:ind w:left="1080" w:right="184" w:firstLine="0"/>
        <w:rPr>
          <w:szCs w:val="24"/>
        </w:rPr>
      </w:pPr>
      <w:r>
        <w:rPr>
          <w:szCs w:val="24"/>
        </w:rPr>
        <w:t>NAF Atsugi Youth Center serves children ages 5-12 years old. It is open Monday through Friday from 6:00 a.m. to 6:00 p.m</w:t>
      </w:r>
      <w:r w:rsidR="002F051E">
        <w:rPr>
          <w:szCs w:val="24"/>
        </w:rPr>
        <w:t>.</w:t>
      </w:r>
      <w:r>
        <w:rPr>
          <w:szCs w:val="24"/>
        </w:rPr>
        <w:t xml:space="preserve"> on no school days. </w:t>
      </w:r>
    </w:p>
    <w:p w:rsidR="002A1591" w:rsidRDefault="00186085">
      <w:pPr>
        <w:spacing w:after="0" w:line="240" w:lineRule="auto"/>
        <w:ind w:left="1080" w:right="184" w:firstLine="0"/>
        <w:rPr>
          <w:szCs w:val="24"/>
        </w:rPr>
      </w:pPr>
      <w:r>
        <w:rPr>
          <w:szCs w:val="24"/>
        </w:rPr>
        <w:t>Before School Hours: 6:00 a.m. to 8:15 a.m.</w:t>
      </w:r>
    </w:p>
    <w:p w:rsidR="002A1591" w:rsidRDefault="00186085">
      <w:pPr>
        <w:spacing w:after="0" w:line="240" w:lineRule="auto"/>
        <w:ind w:left="1080" w:right="184" w:firstLine="0"/>
        <w:rPr>
          <w:szCs w:val="24"/>
        </w:rPr>
      </w:pPr>
      <w:r>
        <w:rPr>
          <w:szCs w:val="24"/>
        </w:rPr>
        <w:t>After School Hours: Mon, Wed – Fri 2:30 p.m. to 6 p.m</w:t>
      </w:r>
      <w:r w:rsidR="002F051E">
        <w:rPr>
          <w:szCs w:val="24"/>
        </w:rPr>
        <w:t>.</w:t>
      </w:r>
      <w:r>
        <w:rPr>
          <w:szCs w:val="24"/>
        </w:rPr>
        <w:t>; Tue 1:30 p.m. to 6:00 p.m.</w:t>
      </w:r>
    </w:p>
    <w:p w:rsidR="002A1591" w:rsidRDefault="00186085">
      <w:pPr>
        <w:spacing w:after="0" w:line="240" w:lineRule="auto"/>
        <w:ind w:left="1080" w:right="184" w:firstLine="0"/>
        <w:rPr>
          <w:szCs w:val="24"/>
        </w:rPr>
      </w:pPr>
      <w:r>
        <w:rPr>
          <w:szCs w:val="24"/>
        </w:rPr>
        <w:t xml:space="preserve">Fees range from $60- $192 per month for Before School and $110- $350 per month After School per child depending on a total gross family income. Arts and crafts, indoor and outdoor play, field trips, homework clubs and enrichment programs are featured.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The Teen Center of NAF Atsugi Japan is free to 6</w:t>
      </w:r>
      <w:r>
        <w:rPr>
          <w:szCs w:val="24"/>
          <w:vertAlign w:val="superscript"/>
        </w:rPr>
        <w:t>th</w:t>
      </w:r>
      <w:r>
        <w:rPr>
          <w:szCs w:val="24"/>
        </w:rPr>
        <w:t xml:space="preserve"> – 12</w:t>
      </w:r>
      <w:r>
        <w:rPr>
          <w:szCs w:val="24"/>
          <w:vertAlign w:val="superscript"/>
        </w:rPr>
        <w:t>th</w:t>
      </w:r>
      <w:r>
        <w:rPr>
          <w:szCs w:val="24"/>
        </w:rPr>
        <w:t xml:space="preserve"> grade. They offer a lot of activities such as field trips, games, basketball, dance, tennis and a lot more. Snacks are provided. The Teen Center is open on School days: Mon, Wed to Fri from 3:00 pm - 7:00 p.m., Tue from 2:00 pm – 7:00 pm. If there is no school and/or early release days, the Teen Center is open at 11:00 p.m. - 7:00 p.m.  </w:t>
      </w:r>
    </w:p>
    <w:p w:rsidR="002A1591" w:rsidRDefault="00186085">
      <w:pPr>
        <w:spacing w:after="0" w:line="240" w:lineRule="auto"/>
        <w:ind w:left="1080" w:firstLine="0"/>
        <w:rPr>
          <w:szCs w:val="24"/>
        </w:rPr>
      </w:pPr>
      <w:r>
        <w:rPr>
          <w:szCs w:val="24"/>
        </w:rPr>
        <w:t xml:space="preserve"> </w:t>
      </w:r>
    </w:p>
    <w:p w:rsidR="002A1591" w:rsidRDefault="00186085">
      <w:pPr>
        <w:tabs>
          <w:tab w:val="center" w:pos="2529"/>
          <w:tab w:val="center" w:pos="6788"/>
        </w:tabs>
        <w:spacing w:after="0" w:line="240" w:lineRule="auto"/>
        <w:ind w:left="1080" w:firstLine="0"/>
        <w:rPr>
          <w:rFonts w:eastAsia="Calibri"/>
          <w:b/>
          <w:szCs w:val="24"/>
        </w:rPr>
      </w:pPr>
      <w:r>
        <w:rPr>
          <w:rFonts w:eastAsia="Calibri"/>
          <w:b/>
          <w:szCs w:val="24"/>
        </w:rPr>
        <w:t xml:space="preserve">CYP Contact Information: </w:t>
      </w:r>
    </w:p>
    <w:p w:rsidR="002A1591" w:rsidRDefault="00186085">
      <w:pPr>
        <w:tabs>
          <w:tab w:val="center" w:pos="2529"/>
          <w:tab w:val="center" w:pos="6788"/>
        </w:tabs>
        <w:spacing w:after="0" w:line="240" w:lineRule="auto"/>
        <w:ind w:left="1080" w:firstLine="0"/>
        <w:rPr>
          <w:szCs w:val="24"/>
        </w:rPr>
      </w:pPr>
      <w:r>
        <w:rPr>
          <w:szCs w:val="24"/>
        </w:rPr>
        <w:t xml:space="preserve">Child Development Center (CDC):  </w:t>
      </w:r>
      <w:r>
        <w:rPr>
          <w:szCs w:val="24"/>
        </w:rPr>
        <w:tab/>
        <w:t xml:space="preserve">6 weeks* to 5 years**   DSN </w:t>
      </w:r>
      <w:r>
        <w:rPr>
          <w:i/>
          <w:szCs w:val="24"/>
        </w:rPr>
        <w:t>264-3524/3588</w:t>
      </w:r>
    </w:p>
    <w:p w:rsidR="002A1591" w:rsidRDefault="00186085">
      <w:pPr>
        <w:tabs>
          <w:tab w:val="center" w:pos="1833"/>
          <w:tab w:val="center" w:pos="6299"/>
        </w:tabs>
        <w:spacing w:after="0" w:line="240" w:lineRule="auto"/>
        <w:ind w:left="1080" w:firstLine="0"/>
        <w:rPr>
          <w:szCs w:val="24"/>
        </w:rPr>
      </w:pPr>
      <w:r>
        <w:rPr>
          <w:rFonts w:eastAsia="Calibri"/>
          <w:szCs w:val="24"/>
        </w:rPr>
        <w:tab/>
      </w:r>
      <w:r>
        <w:rPr>
          <w:szCs w:val="24"/>
        </w:rPr>
        <w:t xml:space="preserve">Youth Center (SAC) </w:t>
      </w:r>
      <w:proofErr w:type="gramStart"/>
      <w:r>
        <w:rPr>
          <w:szCs w:val="24"/>
        </w:rPr>
        <w:t>DoD</w:t>
      </w:r>
      <w:proofErr w:type="gramEnd"/>
      <w:r>
        <w:rPr>
          <w:szCs w:val="24"/>
        </w:rPr>
        <w:t xml:space="preserve"> Kinder – 6</w:t>
      </w:r>
      <w:r>
        <w:rPr>
          <w:szCs w:val="24"/>
          <w:vertAlign w:val="superscript"/>
        </w:rPr>
        <w:t>th</w:t>
      </w:r>
      <w:r>
        <w:rPr>
          <w:szCs w:val="24"/>
        </w:rPr>
        <w:t xml:space="preserve"> Grade    DSN </w:t>
      </w:r>
      <w:r>
        <w:rPr>
          <w:i/>
          <w:szCs w:val="24"/>
        </w:rPr>
        <w:t>264-3878</w:t>
      </w:r>
    </w:p>
    <w:p w:rsidR="002A1591" w:rsidRDefault="00186085">
      <w:pPr>
        <w:tabs>
          <w:tab w:val="center" w:pos="1376"/>
          <w:tab w:val="center" w:pos="6149"/>
        </w:tabs>
        <w:spacing w:after="0" w:line="240" w:lineRule="auto"/>
        <w:ind w:left="1080" w:firstLine="0"/>
        <w:rPr>
          <w:szCs w:val="24"/>
        </w:rPr>
      </w:pPr>
      <w:r>
        <w:rPr>
          <w:rFonts w:eastAsia="Calibri"/>
          <w:szCs w:val="24"/>
        </w:rPr>
        <w:tab/>
      </w:r>
      <w:r>
        <w:rPr>
          <w:szCs w:val="24"/>
        </w:rPr>
        <w:t>Teen Center ***   6</w:t>
      </w:r>
      <w:r>
        <w:rPr>
          <w:szCs w:val="24"/>
          <w:vertAlign w:val="superscript"/>
        </w:rPr>
        <w:t>th</w:t>
      </w:r>
      <w:r>
        <w:rPr>
          <w:szCs w:val="24"/>
        </w:rPr>
        <w:t xml:space="preserve"> – 12</w:t>
      </w:r>
      <w:r>
        <w:rPr>
          <w:szCs w:val="24"/>
          <w:vertAlign w:val="superscript"/>
        </w:rPr>
        <w:t>th</w:t>
      </w:r>
      <w:r>
        <w:rPr>
          <w:szCs w:val="24"/>
        </w:rPr>
        <w:t xml:space="preserve"> Grade    DSN </w:t>
      </w:r>
      <w:r>
        <w:rPr>
          <w:i/>
          <w:szCs w:val="24"/>
        </w:rPr>
        <w:t xml:space="preserve">264-6381 </w:t>
      </w:r>
      <w:r>
        <w:rPr>
          <w:i/>
          <w:szCs w:val="24"/>
        </w:rPr>
        <w:tab/>
        <w:t xml:space="preserve"> </w:t>
      </w:r>
      <w:r>
        <w:rPr>
          <w:i/>
          <w:szCs w:val="24"/>
        </w:rPr>
        <w:tab/>
      </w:r>
      <w:r>
        <w:rPr>
          <w:szCs w:val="24"/>
        </w:rPr>
        <w:t xml:space="preserve">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For children 6 weeks – 35 months, (unless your child is “</w:t>
      </w:r>
      <w:proofErr w:type="spellStart"/>
      <w:r>
        <w:rPr>
          <w:szCs w:val="24"/>
        </w:rPr>
        <w:t>potty</w:t>
      </w:r>
      <w:proofErr w:type="spellEnd"/>
      <w:r>
        <w:rPr>
          <w:szCs w:val="24"/>
        </w:rPr>
        <w:t xml:space="preserve">” trained) parents are to provide the following: Diapers, wipes, and 2 changes of clothes. Please contact the CDC regarding food preparation policies.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 If 5 year old is already enrolled in </w:t>
      </w:r>
      <w:proofErr w:type="gramStart"/>
      <w:r>
        <w:rPr>
          <w:szCs w:val="24"/>
        </w:rPr>
        <w:t>DoD</w:t>
      </w:r>
      <w:proofErr w:type="gramEnd"/>
      <w:r>
        <w:rPr>
          <w:szCs w:val="24"/>
        </w:rPr>
        <w:t xml:space="preserve"> School, child should go to Youth Center (before school/after school care). </w:t>
      </w:r>
    </w:p>
    <w:p w:rsidR="002A1591" w:rsidRDefault="002A1591">
      <w:pPr>
        <w:spacing w:after="0" w:line="240" w:lineRule="auto"/>
        <w:ind w:left="1080" w:firstLine="0"/>
        <w:jc w:val="center"/>
        <w:rPr>
          <w:b/>
          <w:szCs w:val="24"/>
          <w:u w:val="single"/>
        </w:rPr>
      </w:pPr>
    </w:p>
    <w:p w:rsidR="002A1591" w:rsidRDefault="00186085">
      <w:pPr>
        <w:spacing w:after="0" w:line="240" w:lineRule="auto"/>
        <w:ind w:left="5040" w:firstLine="0"/>
        <w:rPr>
          <w:szCs w:val="24"/>
        </w:rPr>
      </w:pPr>
      <w:r>
        <w:rPr>
          <w:b/>
          <w:szCs w:val="24"/>
          <w:u w:val="single"/>
        </w:rPr>
        <w:t>Housing Information</w:t>
      </w:r>
    </w:p>
    <w:p w:rsidR="002A1591" w:rsidRDefault="002A1591">
      <w:pPr>
        <w:spacing w:after="0" w:line="240" w:lineRule="auto"/>
        <w:ind w:left="0" w:firstLine="0"/>
        <w:jc w:val="center"/>
        <w:rPr>
          <w:b/>
          <w:szCs w:val="24"/>
          <w:u w:val="single"/>
        </w:rPr>
      </w:pPr>
    </w:p>
    <w:p w:rsidR="002A1591" w:rsidRDefault="00186085">
      <w:pPr>
        <w:spacing w:after="0" w:line="240" w:lineRule="auto"/>
        <w:ind w:left="1080" w:firstLine="0"/>
        <w:rPr>
          <w:b/>
          <w:szCs w:val="24"/>
        </w:rPr>
      </w:pPr>
      <w:r>
        <w:rPr>
          <w:szCs w:val="24"/>
        </w:rPr>
        <w:t xml:space="preserve">The Housing Service Center will be one of your first stops after arriving in Japan. You will find us          conveniently located in building 84.  </w:t>
      </w:r>
    </w:p>
    <w:p w:rsidR="002A1591" w:rsidRDefault="00186085">
      <w:pPr>
        <w:spacing w:after="0" w:line="240" w:lineRule="auto"/>
        <w:ind w:left="0" w:firstLine="0"/>
        <w:rPr>
          <w:szCs w:val="24"/>
        </w:rPr>
      </w:pPr>
      <w:r>
        <w:rPr>
          <w:szCs w:val="24"/>
        </w:rPr>
        <w:t xml:space="preserve">   </w:t>
      </w:r>
      <w:r>
        <w:rPr>
          <w:szCs w:val="24"/>
        </w:rPr>
        <w:tab/>
        <w:t xml:space="preserve">      </w:t>
      </w:r>
    </w:p>
    <w:p w:rsidR="002A1591" w:rsidRDefault="00186085">
      <w:pPr>
        <w:spacing w:after="0" w:line="240" w:lineRule="auto"/>
        <w:ind w:left="360" w:firstLine="720"/>
        <w:rPr>
          <w:b/>
          <w:szCs w:val="24"/>
        </w:rPr>
      </w:pPr>
      <w:r>
        <w:rPr>
          <w:szCs w:val="24"/>
        </w:rPr>
        <w:t xml:space="preserve">Office hours: </w:t>
      </w:r>
    </w:p>
    <w:p w:rsidR="002A1591" w:rsidRDefault="00186085">
      <w:pPr>
        <w:spacing w:after="0" w:line="240" w:lineRule="auto"/>
        <w:ind w:left="1080" w:right="184" w:firstLine="0"/>
        <w:rPr>
          <w:szCs w:val="24"/>
        </w:rPr>
      </w:pPr>
      <w:r>
        <w:rPr>
          <w:szCs w:val="24"/>
        </w:rPr>
        <w:t xml:space="preserve">Monday, Tuesday, Thursday &amp; Friday 08:00 am – 12:00 pm; 13:00 pm – 1600 pm </w:t>
      </w:r>
    </w:p>
    <w:p w:rsidR="002A1591" w:rsidRDefault="00186085">
      <w:pPr>
        <w:spacing w:after="0" w:line="240" w:lineRule="auto"/>
        <w:ind w:left="1080" w:right="184" w:firstLine="0"/>
        <w:rPr>
          <w:szCs w:val="24"/>
        </w:rPr>
      </w:pPr>
      <w:r>
        <w:rPr>
          <w:szCs w:val="24"/>
        </w:rPr>
        <w:t>Wednesday 08:00 am – 12:00 pm; 1300 pm – 1500 pm</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Phone Number: </w:t>
      </w:r>
    </w:p>
    <w:p w:rsidR="002A1591" w:rsidRDefault="00186085">
      <w:pPr>
        <w:spacing w:after="0" w:line="240" w:lineRule="auto"/>
        <w:ind w:left="1080" w:right="184" w:firstLine="0"/>
        <w:rPr>
          <w:szCs w:val="24"/>
        </w:rPr>
      </w:pPr>
      <w:r>
        <w:rPr>
          <w:szCs w:val="24"/>
        </w:rPr>
        <w:t xml:space="preserve">DSN: (215) 264-3795/3237  </w:t>
      </w:r>
    </w:p>
    <w:p w:rsidR="002A1591" w:rsidRDefault="00186085">
      <w:pPr>
        <w:spacing w:after="0" w:line="240" w:lineRule="auto"/>
        <w:ind w:left="1080" w:right="184" w:firstLine="0"/>
        <w:rPr>
          <w:szCs w:val="24"/>
        </w:rPr>
      </w:pPr>
      <w:r>
        <w:rPr>
          <w:szCs w:val="24"/>
        </w:rPr>
        <w:t xml:space="preserve">Local: 0467-63-3795/3237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Mailing Address: </w:t>
      </w:r>
    </w:p>
    <w:p w:rsidR="002A1591" w:rsidRDefault="00186085">
      <w:pPr>
        <w:spacing w:after="0" w:line="240" w:lineRule="auto"/>
        <w:ind w:left="1080" w:right="102" w:firstLine="0"/>
        <w:rPr>
          <w:szCs w:val="24"/>
        </w:rPr>
      </w:pPr>
      <w:r>
        <w:rPr>
          <w:rFonts w:eastAsia="Palatino Linotype"/>
          <w:szCs w:val="24"/>
        </w:rPr>
        <w:t xml:space="preserve">Atsugi Housing Service Center (AHSC) </w:t>
      </w:r>
    </w:p>
    <w:p w:rsidR="002A1591" w:rsidRDefault="00186085">
      <w:pPr>
        <w:spacing w:after="0" w:line="240" w:lineRule="auto"/>
        <w:ind w:left="1080" w:right="102" w:firstLine="0"/>
        <w:rPr>
          <w:szCs w:val="24"/>
        </w:rPr>
      </w:pPr>
      <w:r>
        <w:rPr>
          <w:rFonts w:eastAsia="Palatino Linotype"/>
          <w:szCs w:val="24"/>
        </w:rPr>
        <w:t xml:space="preserve">PSC 477 Box 33 FPO AP 96306 0033 </w:t>
      </w:r>
    </w:p>
    <w:p w:rsidR="002A1591" w:rsidRDefault="00186085">
      <w:pPr>
        <w:spacing w:after="0" w:line="240" w:lineRule="auto"/>
        <w:ind w:left="1080" w:firstLine="0"/>
        <w:rPr>
          <w:szCs w:val="24"/>
        </w:rPr>
      </w:pPr>
      <w:r>
        <w:rPr>
          <w:rFonts w:eastAsia="Palatino Linotype"/>
          <w:szCs w:val="24"/>
        </w:rPr>
        <w:t xml:space="preserve"> </w:t>
      </w:r>
    </w:p>
    <w:p w:rsidR="002A1591" w:rsidRDefault="00186085">
      <w:pPr>
        <w:spacing w:after="0" w:line="240" w:lineRule="auto"/>
        <w:ind w:left="1080" w:right="1203" w:firstLine="0"/>
        <w:rPr>
          <w:szCs w:val="24"/>
        </w:rPr>
      </w:pPr>
      <w:r>
        <w:rPr>
          <w:szCs w:val="24"/>
        </w:rPr>
        <w:t xml:space="preserve">Web site: </w:t>
      </w:r>
    </w:p>
    <w:p w:rsidR="002A1591" w:rsidRDefault="00082E4C">
      <w:pPr>
        <w:spacing w:after="0" w:line="240" w:lineRule="auto"/>
        <w:ind w:left="1080" w:right="1203" w:firstLine="0"/>
        <w:rPr>
          <w:szCs w:val="24"/>
        </w:rPr>
      </w:pPr>
      <w:hyperlink r:id="rId67" w:history="1">
        <w:r w:rsidR="00186085">
          <w:rPr>
            <w:rStyle w:val="Hyperlink"/>
          </w:rPr>
          <w:t>https://ffr.cnic.navy.mil/Navy-Housing/Housing-By-Region/Japan/NAF-Atsugi/</w:t>
        </w:r>
      </w:hyperlink>
      <w:r w:rsidR="00186085">
        <w:t xml:space="preserve"> </w:t>
      </w:r>
      <w:hyperlink r:id="rId68">
        <w:r w:rsidR="00186085">
          <w:rPr>
            <w:color w:val="FF0000"/>
            <w:szCs w:val="24"/>
          </w:rPr>
          <w:t xml:space="preserve"> </w:t>
        </w:r>
      </w:hyperlink>
    </w:p>
    <w:p w:rsidR="002A1591" w:rsidRDefault="00186085">
      <w:pPr>
        <w:spacing w:after="0" w:line="240" w:lineRule="auto"/>
        <w:ind w:left="1080" w:firstLine="0"/>
        <w:rPr>
          <w:szCs w:val="24"/>
        </w:rPr>
      </w:pPr>
      <w:r>
        <w:rPr>
          <w:color w:val="FF0000"/>
          <w:szCs w:val="24"/>
        </w:rPr>
        <w:t xml:space="preserve"> </w:t>
      </w:r>
    </w:p>
    <w:p w:rsidR="002A1591" w:rsidRDefault="00186085">
      <w:pPr>
        <w:spacing w:after="0" w:line="240" w:lineRule="auto"/>
        <w:ind w:left="1080" w:right="184" w:firstLine="0"/>
        <w:rPr>
          <w:rStyle w:val="Hyperlink"/>
        </w:rPr>
        <w:sectPr w:rsidR="002A1591">
          <w:footerReference w:type="first" r:id="rId69"/>
          <w:pgSz w:w="12240" w:h="15840" w:code="1"/>
          <w:pgMar w:top="1296" w:right="533" w:bottom="1037" w:left="360" w:header="720" w:footer="720" w:gutter="0"/>
          <w:cols w:space="720"/>
          <w:titlePg/>
        </w:sectPr>
      </w:pPr>
      <w:r>
        <w:rPr>
          <w:szCs w:val="24"/>
        </w:rPr>
        <w:t xml:space="preserve">E-mail: </w:t>
      </w:r>
      <w:hyperlink r:id="rId70" w:history="1">
        <w:r w:rsidR="00AA739A" w:rsidRPr="0004537F">
          <w:rPr>
            <w:rStyle w:val="Hyperlink"/>
          </w:rPr>
          <w:t>Atsugi_Housing@us.navy.mil</w:t>
        </w:r>
      </w:hyperlink>
    </w:p>
    <w:p w:rsidR="002A1591" w:rsidRDefault="00186085">
      <w:pPr>
        <w:spacing w:after="0" w:line="240" w:lineRule="auto"/>
        <w:ind w:left="1080" w:right="157" w:firstLine="0"/>
        <w:rPr>
          <w:szCs w:val="24"/>
        </w:rPr>
      </w:pPr>
      <w:r>
        <w:rPr>
          <w:b/>
          <w:szCs w:val="24"/>
        </w:rPr>
        <w:lastRenderedPageBreak/>
        <w:t xml:space="preserve">Housing Services </w:t>
      </w:r>
    </w:p>
    <w:p w:rsidR="002A1591" w:rsidRDefault="00186085">
      <w:pPr>
        <w:spacing w:after="0" w:line="240" w:lineRule="auto"/>
        <w:ind w:left="1080" w:right="157" w:firstLine="0"/>
        <w:rPr>
          <w:szCs w:val="24"/>
        </w:rPr>
      </w:pPr>
      <w:r>
        <w:rPr>
          <w:b/>
          <w:szCs w:val="24"/>
        </w:rPr>
        <w:t xml:space="preserve">Military Member Eligibility: </w:t>
      </w:r>
    </w:p>
    <w:p w:rsidR="002A1591" w:rsidRDefault="00186085">
      <w:pPr>
        <w:spacing w:after="0" w:line="240" w:lineRule="auto"/>
        <w:ind w:left="1080" w:right="184" w:firstLine="0"/>
        <w:rPr>
          <w:szCs w:val="24"/>
        </w:rPr>
      </w:pPr>
      <w:r>
        <w:rPr>
          <w:szCs w:val="24"/>
        </w:rPr>
        <w:t xml:space="preserve">NAF Atsugi stationed personnel with accompanying bona fide family members who have received dependency status and/or dependent entry approval, and will reside with the sponsor for nine consecutive months or more each year.  The following are the documents required for you to apply for Military Family Housing (MFH). </w:t>
      </w:r>
    </w:p>
    <w:p w:rsidR="002A1591" w:rsidRDefault="00186085">
      <w:pPr>
        <w:numPr>
          <w:ilvl w:val="0"/>
          <w:numId w:val="2"/>
        </w:numPr>
        <w:spacing w:after="0" w:line="240" w:lineRule="auto"/>
        <w:ind w:left="1080" w:right="184" w:firstLine="0"/>
        <w:rPr>
          <w:szCs w:val="24"/>
        </w:rPr>
      </w:pPr>
      <w:r>
        <w:rPr>
          <w:szCs w:val="24"/>
        </w:rPr>
        <w:t xml:space="preserve">Housing application DD Form 1746  </w:t>
      </w:r>
    </w:p>
    <w:p w:rsidR="002A1591" w:rsidRDefault="00186085">
      <w:pPr>
        <w:numPr>
          <w:ilvl w:val="0"/>
          <w:numId w:val="2"/>
        </w:numPr>
        <w:spacing w:after="0" w:line="240" w:lineRule="auto"/>
        <w:ind w:left="1080" w:right="184" w:firstLine="0"/>
        <w:rPr>
          <w:szCs w:val="24"/>
        </w:rPr>
      </w:pPr>
      <w:r>
        <w:rPr>
          <w:szCs w:val="24"/>
        </w:rPr>
        <w:t xml:space="preserve">PCS Orders </w:t>
      </w:r>
    </w:p>
    <w:p w:rsidR="002A1591" w:rsidRDefault="00186085">
      <w:pPr>
        <w:numPr>
          <w:ilvl w:val="0"/>
          <w:numId w:val="2"/>
        </w:numPr>
        <w:spacing w:after="0" w:line="240" w:lineRule="auto"/>
        <w:ind w:left="1080" w:right="184" w:firstLine="0"/>
        <w:rPr>
          <w:szCs w:val="24"/>
        </w:rPr>
      </w:pPr>
      <w:r>
        <w:rPr>
          <w:szCs w:val="24"/>
        </w:rPr>
        <w:t xml:space="preserve">Dependent Entry Approval or Command Sponsorship Approval  </w:t>
      </w:r>
    </w:p>
    <w:p w:rsidR="002A1591" w:rsidRDefault="00186085">
      <w:pPr>
        <w:numPr>
          <w:ilvl w:val="0"/>
          <w:numId w:val="2"/>
        </w:numPr>
        <w:spacing w:after="0" w:line="240" w:lineRule="auto"/>
        <w:ind w:left="1080" w:right="184" w:firstLine="0"/>
        <w:rPr>
          <w:szCs w:val="24"/>
        </w:rPr>
      </w:pPr>
      <w:r>
        <w:rPr>
          <w:szCs w:val="24"/>
        </w:rPr>
        <w:t xml:space="preserve">Detaching Information Report (L20/L01 Activity Loss, from last Permanent Duty Station (PDS)) </w:t>
      </w:r>
    </w:p>
    <w:p w:rsidR="002A1591" w:rsidRDefault="00186085">
      <w:pPr>
        <w:numPr>
          <w:ilvl w:val="0"/>
          <w:numId w:val="2"/>
        </w:numPr>
        <w:spacing w:after="0" w:line="240" w:lineRule="auto"/>
        <w:ind w:left="1080" w:right="184" w:firstLine="0"/>
        <w:rPr>
          <w:szCs w:val="24"/>
        </w:rPr>
      </w:pPr>
      <w:r>
        <w:rPr>
          <w:szCs w:val="24"/>
        </w:rPr>
        <w:t xml:space="preserve">Page 2 (Record of Emergency Data (RED)) </w:t>
      </w:r>
    </w:p>
    <w:p w:rsidR="002A1591" w:rsidRDefault="00186085">
      <w:pPr>
        <w:numPr>
          <w:ilvl w:val="0"/>
          <w:numId w:val="2"/>
        </w:numPr>
        <w:spacing w:after="0" w:line="240" w:lineRule="auto"/>
        <w:ind w:left="1080" w:right="184" w:firstLine="0"/>
        <w:rPr>
          <w:szCs w:val="24"/>
        </w:rPr>
      </w:pPr>
      <w:r>
        <w:rPr>
          <w:szCs w:val="24"/>
        </w:rPr>
        <w:t xml:space="preserve">Marriage Certificate (married after arrival member) </w:t>
      </w:r>
    </w:p>
    <w:p w:rsidR="002A1591" w:rsidRDefault="00186085">
      <w:pPr>
        <w:numPr>
          <w:ilvl w:val="0"/>
          <w:numId w:val="2"/>
        </w:numPr>
        <w:spacing w:after="0" w:line="240" w:lineRule="auto"/>
        <w:ind w:left="1080" w:right="184" w:firstLine="0"/>
        <w:rPr>
          <w:szCs w:val="24"/>
        </w:rPr>
      </w:pPr>
      <w:r>
        <w:rPr>
          <w:szCs w:val="24"/>
        </w:rPr>
        <w:t xml:space="preserve">Pregnancy Certificate (single pregnant member) </w:t>
      </w:r>
    </w:p>
    <w:p w:rsidR="002A1591" w:rsidRDefault="00186085">
      <w:pPr>
        <w:numPr>
          <w:ilvl w:val="0"/>
          <w:numId w:val="2"/>
        </w:numPr>
        <w:spacing w:after="0" w:line="240" w:lineRule="auto"/>
        <w:ind w:left="1080" w:right="184" w:firstLine="0"/>
        <w:rPr>
          <w:szCs w:val="24"/>
        </w:rPr>
      </w:pPr>
      <w:r>
        <w:rPr>
          <w:szCs w:val="24"/>
        </w:rPr>
        <w:t xml:space="preserve">Valid Power of Attorney (POA) for your spouse or representative if sponsor is absent. </w:t>
      </w:r>
    </w:p>
    <w:p w:rsidR="002A1591" w:rsidRDefault="00186085">
      <w:pPr>
        <w:spacing w:after="0" w:line="240" w:lineRule="auto"/>
        <w:ind w:left="1080" w:right="184" w:firstLine="0"/>
        <w:rPr>
          <w:szCs w:val="24"/>
        </w:rPr>
      </w:pPr>
      <w:r>
        <w:rPr>
          <w:szCs w:val="24"/>
        </w:rPr>
        <w:t xml:space="preserve">Note:  When you apply for MFH, other supporting documents maybe required on a case-by-case basis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Civilian Member Eligibility: </w:t>
      </w:r>
    </w:p>
    <w:p w:rsidR="002A1591" w:rsidRDefault="00186085">
      <w:pPr>
        <w:spacing w:after="0" w:line="240" w:lineRule="auto"/>
        <w:ind w:left="1080" w:right="184" w:firstLine="0"/>
        <w:rPr>
          <w:szCs w:val="24"/>
        </w:rPr>
      </w:pPr>
      <w:r>
        <w:rPr>
          <w:szCs w:val="24"/>
        </w:rPr>
        <w:t xml:space="preserve">Civilians assigned to NAF Atsugi who have transportation agreement, drawing Living Quarters Allowance (LQA), and are accompanied with Command Sponsored bona fide family members who will reside with the sponsor for nine consecutive months or more each year are eligible to make application for MFH. </w:t>
      </w:r>
      <w:r>
        <w:rPr>
          <w:b/>
          <w:color w:val="auto"/>
          <w:szCs w:val="24"/>
        </w:rPr>
        <w:t>Application does not guarantee assignment.</w:t>
      </w:r>
      <w:r>
        <w:rPr>
          <w:color w:val="auto"/>
          <w:szCs w:val="24"/>
        </w:rPr>
        <w:t xml:space="preserve">  </w:t>
      </w:r>
      <w:r>
        <w:rPr>
          <w:szCs w:val="24"/>
        </w:rPr>
        <w:t xml:space="preserve">The following are the documents required for you to apply for MFH. </w:t>
      </w:r>
    </w:p>
    <w:p w:rsidR="002A1591" w:rsidRDefault="00186085">
      <w:pPr>
        <w:numPr>
          <w:ilvl w:val="0"/>
          <w:numId w:val="3"/>
        </w:numPr>
        <w:spacing w:after="0" w:line="240" w:lineRule="auto"/>
        <w:ind w:left="1080" w:right="184" w:firstLine="0"/>
        <w:rPr>
          <w:szCs w:val="24"/>
        </w:rPr>
      </w:pPr>
      <w:r>
        <w:rPr>
          <w:szCs w:val="24"/>
        </w:rPr>
        <w:t xml:space="preserve">Housing Application DD Form 1746 </w:t>
      </w:r>
    </w:p>
    <w:p w:rsidR="002A1591" w:rsidRDefault="00186085">
      <w:pPr>
        <w:numPr>
          <w:ilvl w:val="0"/>
          <w:numId w:val="3"/>
        </w:numPr>
        <w:spacing w:after="0" w:line="240" w:lineRule="auto"/>
        <w:ind w:left="1080" w:right="184" w:firstLine="0"/>
        <w:rPr>
          <w:szCs w:val="24"/>
        </w:rPr>
      </w:pPr>
      <w:r>
        <w:rPr>
          <w:szCs w:val="24"/>
        </w:rPr>
        <w:t xml:space="preserve">DoD Travel Orders </w:t>
      </w:r>
    </w:p>
    <w:p w:rsidR="002A1591" w:rsidRDefault="00186085">
      <w:pPr>
        <w:numPr>
          <w:ilvl w:val="0"/>
          <w:numId w:val="3"/>
        </w:numPr>
        <w:spacing w:after="0" w:line="240" w:lineRule="auto"/>
        <w:ind w:left="1080" w:right="184" w:firstLine="0"/>
        <w:rPr>
          <w:szCs w:val="24"/>
        </w:rPr>
      </w:pPr>
      <w:r>
        <w:rPr>
          <w:szCs w:val="24"/>
        </w:rPr>
        <w:t xml:space="preserve">Transportation Agreement DD Form 1617 </w:t>
      </w:r>
    </w:p>
    <w:p w:rsidR="002A1591" w:rsidRDefault="00186085">
      <w:pPr>
        <w:numPr>
          <w:ilvl w:val="0"/>
          <w:numId w:val="3"/>
        </w:numPr>
        <w:spacing w:after="0" w:line="240" w:lineRule="auto"/>
        <w:ind w:left="1080" w:right="184" w:firstLine="0"/>
        <w:rPr>
          <w:szCs w:val="24"/>
        </w:rPr>
      </w:pPr>
      <w:r>
        <w:rPr>
          <w:szCs w:val="24"/>
        </w:rPr>
        <w:t xml:space="preserve">Letter of Employment </w:t>
      </w:r>
    </w:p>
    <w:p w:rsidR="002A1591" w:rsidRDefault="00186085">
      <w:pPr>
        <w:numPr>
          <w:ilvl w:val="0"/>
          <w:numId w:val="3"/>
        </w:numPr>
        <w:spacing w:after="0" w:line="240" w:lineRule="auto"/>
        <w:ind w:left="1080" w:right="184" w:firstLine="0"/>
        <w:rPr>
          <w:szCs w:val="24"/>
        </w:rPr>
      </w:pPr>
      <w:r>
        <w:rPr>
          <w:szCs w:val="24"/>
        </w:rPr>
        <w:t xml:space="preserve">Dependent Entry Approval or Command Sponsorship Approval if applicable 6.  SF50 </w:t>
      </w:r>
    </w:p>
    <w:p w:rsidR="002A1591" w:rsidRDefault="00186085">
      <w:pPr>
        <w:spacing w:after="0" w:line="240" w:lineRule="auto"/>
        <w:ind w:left="1080" w:right="184" w:firstLine="0"/>
        <w:rPr>
          <w:szCs w:val="24"/>
        </w:rPr>
      </w:pPr>
      <w:r>
        <w:rPr>
          <w:szCs w:val="24"/>
        </w:rPr>
        <w:t xml:space="preserve">7.  Valid POA for your spouse or representative if sponsor is absent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b/>
          <w:szCs w:val="24"/>
        </w:rPr>
        <w:t>Note 1:</w:t>
      </w:r>
      <w:r>
        <w:rPr>
          <w:szCs w:val="24"/>
        </w:rPr>
        <w:t xml:space="preserve">  When you apply for MFH, other supporting documents maybe required on a case-by-case basis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b/>
          <w:szCs w:val="24"/>
        </w:rPr>
        <w:t>Note 2:</w:t>
      </w:r>
      <w:r>
        <w:rPr>
          <w:szCs w:val="24"/>
        </w:rPr>
        <w:t xml:space="preserve">  Civilian employees normally will be expected to rely on surrounding civilian communities for housing support whether stationed in the Contiguous United States (CONUS), Hawaii, U.S. territories and possessions, or foreign areas. Where the Housing Authority (HA) determines appropriate and adequate community services and support facilities do not exist, are substandard, or cannot be enjoyed without restriction, housing will be allocated to provide reasonable and equitable treatment to both eligible military personnel and eligible U.S. citizen civilian employees. Where applicable, Fair Market Rental rates will be established in accordance with local instruction. Local HA will establish policy for collection of rental payment.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Advance Application: </w:t>
      </w:r>
    </w:p>
    <w:p w:rsidR="002A1591" w:rsidRDefault="00186085">
      <w:pPr>
        <w:spacing w:after="0" w:line="240" w:lineRule="auto"/>
        <w:ind w:left="1080" w:right="184" w:firstLine="0"/>
        <w:rPr>
          <w:szCs w:val="24"/>
        </w:rPr>
        <w:sectPr w:rsidR="002A1591">
          <w:footerReference w:type="first" r:id="rId71"/>
          <w:pgSz w:w="12240" w:h="15840" w:code="1"/>
          <w:pgMar w:top="1296" w:right="533" w:bottom="1037" w:left="360" w:header="720" w:footer="720" w:gutter="0"/>
          <w:cols w:space="720"/>
          <w:titlePg/>
        </w:sectPr>
      </w:pPr>
      <w:r>
        <w:rPr>
          <w:szCs w:val="24"/>
        </w:rPr>
        <w:t xml:space="preserve">If you would like to send your application form and required documents in advance, you are more than welcome to do so. We will hold your application and that will be activated on a waiting list </w:t>
      </w:r>
      <w:r>
        <w:rPr>
          <w:color w:val="auto"/>
          <w:szCs w:val="24"/>
        </w:rPr>
        <w:t>AFTER</w:t>
      </w:r>
      <w:r>
        <w:rPr>
          <w:szCs w:val="24"/>
        </w:rPr>
        <w:t xml:space="preserve"> you reported to your new command on board NAF Atsugi.  Your name will not go on a waiting list until you have physically arrive to the installation, reported to your new command and completed the application process with counselor.</w:t>
      </w:r>
    </w:p>
    <w:p w:rsidR="002A1591" w:rsidRPr="001C141A" w:rsidRDefault="00186085">
      <w:pPr>
        <w:spacing w:after="0" w:line="240" w:lineRule="auto"/>
        <w:ind w:left="1080" w:right="1537" w:firstLine="0"/>
        <w:rPr>
          <w:color w:val="auto"/>
          <w:szCs w:val="24"/>
        </w:rPr>
      </w:pPr>
      <w:r>
        <w:rPr>
          <w:color w:val="auto"/>
          <w:szCs w:val="24"/>
        </w:rPr>
        <w:lastRenderedPageBreak/>
        <w:t>Please contact the housing office at 011-81-46-763-3795 or DSN: 315-264-3795</w:t>
      </w:r>
      <w:r>
        <w:rPr>
          <w:b/>
          <w:color w:val="auto"/>
          <w:szCs w:val="24"/>
        </w:rPr>
        <w:t xml:space="preserve"> </w:t>
      </w:r>
      <w:r>
        <w:rPr>
          <w:rFonts w:eastAsia="Arial"/>
          <w:b/>
          <w:color w:val="auto"/>
          <w:szCs w:val="24"/>
        </w:rPr>
        <w:t xml:space="preserve">    </w:t>
      </w:r>
      <w:hyperlink r:id="rId72" w:history="1">
        <w:r w:rsidR="00AA739A" w:rsidRPr="001C141A">
          <w:rPr>
            <w:rStyle w:val="Hyperlink"/>
            <w:rFonts w:eastAsia="Californian FB"/>
            <w:szCs w:val="24"/>
          </w:rPr>
          <w:t>https://ffr.cnic.navy.mil/Navy-Housing/Heat</w:t>
        </w:r>
      </w:hyperlink>
      <w:r w:rsidR="00AA739A" w:rsidRPr="001C141A">
        <w:rPr>
          <w:rFonts w:eastAsia="Californian FB"/>
          <w:color w:val="auto"/>
          <w:szCs w:val="24"/>
        </w:rPr>
        <w:t xml:space="preserve">  </w:t>
      </w:r>
    </w:p>
    <w:p w:rsidR="002A1591" w:rsidRDefault="00186085">
      <w:pPr>
        <w:spacing w:after="0" w:line="259" w:lineRule="auto"/>
        <w:ind w:left="1080" w:firstLine="0"/>
        <w:rPr>
          <w:szCs w:val="24"/>
        </w:rPr>
      </w:pPr>
      <w:r>
        <w:rPr>
          <w:b/>
          <w:szCs w:val="24"/>
        </w:rPr>
        <w:t xml:space="preserve"> </w:t>
      </w:r>
    </w:p>
    <w:p w:rsidR="002A1591" w:rsidRDefault="00186085">
      <w:pPr>
        <w:spacing w:after="0" w:line="240" w:lineRule="auto"/>
        <w:ind w:left="1080" w:right="157" w:firstLine="0"/>
        <w:rPr>
          <w:szCs w:val="24"/>
        </w:rPr>
      </w:pPr>
      <w:r>
        <w:rPr>
          <w:b/>
          <w:szCs w:val="24"/>
        </w:rPr>
        <w:t xml:space="preserve">Check-in Procedure:  </w:t>
      </w:r>
    </w:p>
    <w:p w:rsidR="002A1591" w:rsidRDefault="00186085">
      <w:pPr>
        <w:spacing w:after="0" w:line="240" w:lineRule="auto"/>
        <w:ind w:left="1080" w:right="184" w:firstLine="0"/>
        <w:rPr>
          <w:szCs w:val="24"/>
        </w:rPr>
      </w:pPr>
      <w:r>
        <w:rPr>
          <w:szCs w:val="24"/>
        </w:rPr>
        <w:t xml:space="preserve">Members reporting in person will be placed on a waiting list AFTER you reported to your new command.  A Service member, spouse or designated representative with an authorized POA must visit the housing office with required documents and see an on-base counselor for applying to the Family Housing waiting list.  Housing reviews, offers and assignments will be completed with the counselor.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Members reporting to deployed units:  Application and documents may be made by letter, fax, email or message and by a designated representative with POA.  The application needs to be annotated to show that the unit is deployed.  Members will report to AHSC within 30 days of return from deployment.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Bedroom Entitlement: </w:t>
      </w:r>
    </w:p>
    <w:p w:rsidR="002A1591" w:rsidRDefault="00186085">
      <w:pPr>
        <w:spacing w:after="0" w:line="240" w:lineRule="auto"/>
        <w:ind w:left="1080" w:right="278" w:firstLine="0"/>
        <w:rPr>
          <w:szCs w:val="24"/>
        </w:rPr>
      </w:pPr>
      <w:r>
        <w:rPr>
          <w:szCs w:val="24"/>
        </w:rPr>
        <w:t xml:space="preserve">The number of bedrooms is based on pay grade &amp; family composition.  For example, member, spouse and two children are qualified for a three-bedroom.  All senior officers (O6) are eligible for minimum of four-bedroom.  All field grade officers (O4 &amp; O5), chief warrant officers (W2-W5), limited duty officers (LDO), junior officers with nine-years prior enlisted service, and senior enlisted (E7 to E9) personnel are eligible for a minimum of three-bedroom regardless of family composition.   </w:t>
      </w:r>
    </w:p>
    <w:p w:rsidR="002A1591" w:rsidRDefault="00186085">
      <w:pPr>
        <w:tabs>
          <w:tab w:val="left" w:pos="11070"/>
        </w:tabs>
        <w:spacing w:after="0" w:line="240" w:lineRule="auto"/>
        <w:ind w:left="1080" w:right="278" w:firstLine="0"/>
        <w:rPr>
          <w:szCs w:val="24"/>
        </w:rPr>
      </w:pPr>
      <w:r>
        <w:rPr>
          <w:szCs w:val="24"/>
        </w:rPr>
        <w:t xml:space="preserve"> </w:t>
      </w:r>
    </w:p>
    <w:p w:rsidR="002A1591" w:rsidRDefault="00186085">
      <w:pPr>
        <w:spacing w:after="0" w:line="240" w:lineRule="auto"/>
        <w:ind w:left="1080" w:right="273" w:firstLine="0"/>
        <w:rPr>
          <w:b/>
          <w:szCs w:val="24"/>
        </w:rPr>
      </w:pPr>
      <w:r>
        <w:rPr>
          <w:b/>
          <w:szCs w:val="24"/>
        </w:rPr>
        <w:t xml:space="preserve">Control Date &amp; Waiting List Placement: </w:t>
      </w:r>
    </w:p>
    <w:p w:rsidR="002A1591" w:rsidRDefault="00186085">
      <w:pPr>
        <w:spacing w:after="0" w:line="240" w:lineRule="auto"/>
        <w:ind w:left="1080" w:right="273" w:firstLine="0"/>
        <w:rPr>
          <w:szCs w:val="24"/>
        </w:rPr>
      </w:pPr>
      <w:r>
        <w:rPr>
          <w:szCs w:val="24"/>
        </w:rPr>
        <w:t xml:space="preserve">1. Military member’s *Control Date will be usually date detached from last PDS, activity loss departure date.  You must apply to the waiting list within 30 days of reporting to your new command in NAF Atsugi.   (*Control date is the effective date of eligibility for MFH).  Control date determines the position on a waiting list and waiting time period.  Older date is better for you and higher position on the list.  If you fail to apply for MFH within 30 days, your control date will be the actual date of application (walk-in date).  You still start at the bottom of the waiting list and you will not be authorized for a government funded local move from your off-base residence.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szCs w:val="24"/>
        </w:rPr>
        <w:t xml:space="preserve">2.  Civilian member’s *Control Date will usually be effective date on the SF50.  You must apply to the waiting list within 30 days of reporting to your new command at NAF Atsugi.  (*Control date is the effective date of eligibility for MFH).  Control date determines the position on the waiting list and waiting time period.  If you fail to apply for MFH within 30 days, your control date will be the actual date of application (walk-in date) and you will not be authorized for a government funded local move from your off-base residence.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Availability and Estimated Waiting Time Period: </w:t>
      </w:r>
    </w:p>
    <w:p w:rsidR="002A1591" w:rsidRDefault="00186085">
      <w:pPr>
        <w:spacing w:after="0" w:line="240" w:lineRule="auto"/>
        <w:ind w:left="1080" w:right="184" w:firstLine="0"/>
        <w:rPr>
          <w:szCs w:val="24"/>
        </w:rPr>
      </w:pPr>
      <w:r>
        <w:rPr>
          <w:szCs w:val="24"/>
        </w:rPr>
        <w:t xml:space="preserve">The waiting times are estimates and subject to change daily.  Please call or email us for more information.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House Offer &amp; Assignment, Important! </w:t>
      </w:r>
    </w:p>
    <w:p w:rsidR="002A1591" w:rsidRDefault="00186085">
      <w:pPr>
        <w:spacing w:after="0" w:line="240" w:lineRule="auto"/>
        <w:ind w:left="1080" w:right="184" w:firstLine="0"/>
        <w:rPr>
          <w:szCs w:val="24"/>
        </w:rPr>
        <w:sectPr w:rsidR="002A1591">
          <w:footerReference w:type="first" r:id="rId73"/>
          <w:pgSz w:w="12240" w:h="15840" w:code="1"/>
          <w:pgMar w:top="1296" w:right="533" w:bottom="1037" w:left="360" w:header="720" w:footer="720" w:gutter="0"/>
          <w:cols w:space="720"/>
          <w:titlePg/>
        </w:sectPr>
      </w:pPr>
      <w:r>
        <w:rPr>
          <w:szCs w:val="24"/>
        </w:rPr>
        <w:t>There will be an initial waiting list based on your pay grade and bedroom eligibility.  No preference for location or type/style or the accommodation of dogs will be considered on the first offer of on-base housing.  You will be offered the next available unit at the earliest move-in date unit.  The first offer could be a high-rise for you even if you have a dog.  House offer and assignment are based on your pay grade and family composition listed on your Dependent Entry Approval.  You may either accept or move in or you may refuse the first offer.  If you refuse the first offer, then you will have a preference on</w:t>
      </w:r>
    </w:p>
    <w:p w:rsidR="002A1591" w:rsidRDefault="00186085">
      <w:pPr>
        <w:spacing w:after="0" w:line="240" w:lineRule="auto"/>
        <w:ind w:left="1080" w:right="184" w:firstLine="0"/>
        <w:rPr>
          <w:szCs w:val="24"/>
        </w:rPr>
      </w:pPr>
      <w:proofErr w:type="gramStart"/>
      <w:r>
        <w:rPr>
          <w:szCs w:val="24"/>
        </w:rPr>
        <w:lastRenderedPageBreak/>
        <w:t>a</w:t>
      </w:r>
      <w:proofErr w:type="gramEnd"/>
      <w:r>
        <w:rPr>
          <w:szCs w:val="24"/>
        </w:rPr>
        <w:t xml:space="preserve"> list with same control date.  Second offer will be your preferred type/style from the categories you are eligible for.  If you decline the second offer, your name will be removed or placed at the bottom of the list and control date will be the reapplication date.  </w:t>
      </w:r>
    </w:p>
    <w:p w:rsidR="002A1591" w:rsidRDefault="002A1591">
      <w:pPr>
        <w:spacing w:after="0" w:line="240" w:lineRule="auto"/>
        <w:ind w:left="1080" w:right="157" w:firstLine="0"/>
        <w:rPr>
          <w:b/>
          <w:szCs w:val="24"/>
        </w:rPr>
      </w:pPr>
    </w:p>
    <w:p w:rsidR="002A1591" w:rsidRDefault="00186085">
      <w:pPr>
        <w:tabs>
          <w:tab w:val="left" w:pos="10980"/>
          <w:tab w:val="left" w:pos="11070"/>
        </w:tabs>
        <w:spacing w:after="0" w:line="240" w:lineRule="auto"/>
        <w:ind w:left="1080" w:right="278" w:firstLine="0"/>
        <w:rPr>
          <w:szCs w:val="24"/>
        </w:rPr>
      </w:pPr>
      <w:r>
        <w:rPr>
          <w:b/>
          <w:szCs w:val="24"/>
        </w:rPr>
        <w:t xml:space="preserve">Note 1:  Declining the first offer will result in the termination of Temporary Lodging Allowance (TLA).  Please remember, if you refuse the first offer of on-base housing, TLA will stop after 30 days from the date you signed the refusal paperwork or earliest available date of the unit offered, whichever is later.  Possibly, you will have to pay for the lodging expense from the 31st day until 2nd offer unit’s move-in date or move to off-base housing.     </w:t>
      </w:r>
    </w:p>
    <w:p w:rsidR="003F3668" w:rsidRDefault="003F3668">
      <w:pPr>
        <w:spacing w:after="0" w:line="240" w:lineRule="auto"/>
        <w:ind w:left="1080" w:firstLine="0"/>
        <w:rPr>
          <w:b/>
          <w:szCs w:val="24"/>
        </w:rPr>
      </w:pPr>
    </w:p>
    <w:p w:rsidR="002A1591" w:rsidRDefault="00186085">
      <w:pPr>
        <w:spacing w:after="0" w:line="240" w:lineRule="auto"/>
        <w:ind w:left="1080" w:firstLine="0"/>
        <w:rPr>
          <w:szCs w:val="24"/>
        </w:rPr>
      </w:pPr>
      <w:r>
        <w:rPr>
          <w:b/>
          <w:szCs w:val="24"/>
        </w:rPr>
        <w:t xml:space="preserve">Note 2:   </w:t>
      </w:r>
    </w:p>
    <w:p w:rsidR="002A1591" w:rsidRDefault="00186085">
      <w:pPr>
        <w:spacing w:after="0" w:line="240" w:lineRule="auto"/>
        <w:ind w:left="1080" w:right="157" w:firstLine="0"/>
        <w:rPr>
          <w:szCs w:val="24"/>
        </w:rPr>
      </w:pPr>
      <w:r>
        <w:rPr>
          <w:b/>
          <w:szCs w:val="24"/>
        </w:rPr>
        <w:t xml:space="preserve">If you decline the first offer and reside in the local community then when you are moving back to on-base housing, the movement of your household goods is your expense (Self-Move).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firstLine="0"/>
        <w:rPr>
          <w:szCs w:val="24"/>
        </w:rPr>
      </w:pPr>
      <w:r>
        <w:rPr>
          <w:b/>
          <w:szCs w:val="24"/>
        </w:rPr>
        <w:t xml:space="preserve">Pets:  </w:t>
      </w:r>
    </w:p>
    <w:p w:rsidR="002A1591" w:rsidRDefault="00186085">
      <w:pPr>
        <w:spacing w:after="0" w:line="240" w:lineRule="auto"/>
        <w:ind w:left="1080" w:right="184" w:firstLine="0"/>
        <w:rPr>
          <w:szCs w:val="24"/>
        </w:rPr>
      </w:pPr>
      <w:r>
        <w:rPr>
          <w:szCs w:val="24"/>
        </w:rPr>
        <w:t xml:space="preserve">Families with dogs should make contact with the Atsugi Housing office prior to coming to Japan to check on the probabilities of having to live off base (due to on base availability) and the likelihood of acquiring on base, pet friendly housing. Families with pets, especially dogs, may have a very difficult </w:t>
      </w:r>
      <w:r w:rsidR="003F3668">
        <w:rPr>
          <w:szCs w:val="24"/>
        </w:rPr>
        <w:t xml:space="preserve">time finding a suitable house. </w:t>
      </w:r>
      <w:r>
        <w:rPr>
          <w:szCs w:val="24"/>
        </w:rPr>
        <w:t>Bringing dogs may delay the occupancy of family members.</w:t>
      </w:r>
      <w:r w:rsidR="003F3668">
        <w:rPr>
          <w:szCs w:val="24"/>
        </w:rPr>
        <w:t xml:space="preserve"> </w:t>
      </w:r>
      <w:r>
        <w:rPr>
          <w:szCs w:val="24"/>
        </w:rPr>
        <w:t>Therefore, you should carefully consider bringi</w:t>
      </w:r>
      <w:r w:rsidR="003F3668">
        <w:rPr>
          <w:szCs w:val="24"/>
        </w:rPr>
        <w:t xml:space="preserve">ng your pet prior to arriving. </w:t>
      </w:r>
      <w:r>
        <w:rPr>
          <w:szCs w:val="24"/>
        </w:rPr>
        <w:t xml:space="preserve">If the waiting time period is long, you may have to seek off-base housing and reside in the local community during the waiting time period.  You may have a maximum of 2 registered pets (dogs &amp; cats) in government quarters.  Kennel space is costly, availability is limited, and space for large dogs is few.  All dogs and cats must be registered with the U.S. Army Veterinary Activity, Japan upon arrival.  Camp Zama Veterinary Treatment Facility is located 4 miles from Atsugi, 20-55 minutes by car.    </w:t>
      </w:r>
    </w:p>
    <w:p w:rsidR="002A1591" w:rsidRDefault="00186085">
      <w:pPr>
        <w:spacing w:after="0" w:line="240" w:lineRule="auto"/>
        <w:ind w:left="1080" w:firstLine="0"/>
        <w:rPr>
          <w:szCs w:val="24"/>
        </w:rPr>
      </w:pPr>
      <w:r>
        <w:rPr>
          <w:szCs w:val="24"/>
        </w:rPr>
        <w:t xml:space="preserve"> </w:t>
      </w:r>
      <w:hyperlink r:id="rId74" w:history="1">
        <w:r>
          <w:rPr>
            <w:rStyle w:val="Hyperlink"/>
          </w:rPr>
          <w:t>https://www.usarj.army.mil/Portals/33/organization/vet/doc/Web%20-%20Pet%20Import%20Memo.pdf</w:t>
        </w:r>
      </w:hyperlink>
    </w:p>
    <w:p w:rsidR="002A1591" w:rsidRDefault="00082E4C">
      <w:pPr>
        <w:spacing w:after="0" w:line="240" w:lineRule="auto"/>
        <w:ind w:left="1080" w:right="1337" w:firstLine="0"/>
        <w:rPr>
          <w:szCs w:val="24"/>
        </w:rPr>
      </w:pPr>
      <w:hyperlink r:id="rId75" w:history="1">
        <w:r w:rsidR="00186085">
          <w:rPr>
            <w:rStyle w:val="Hyperlink"/>
            <w:szCs w:val="24"/>
          </w:rPr>
          <w:t xml:space="preserve"> </w:t>
        </w:r>
      </w:hyperlink>
      <w:hyperlink r:id="rId76">
        <w:r w:rsidR="00186085">
          <w:rPr>
            <w:color w:val="3399FF"/>
            <w:szCs w:val="24"/>
            <w:u w:val="single" w:color="3399FF"/>
          </w:rPr>
          <w:t>http://www.maff.go.jp/aqs/english/index.html</w:t>
        </w:r>
      </w:hyperlink>
      <w:hyperlink r:id="rId77">
        <w:r w:rsidR="00186085">
          <w:rPr>
            <w:szCs w:val="24"/>
          </w:rPr>
          <w:t xml:space="preserve"> </w:t>
        </w:r>
      </w:hyperlink>
    </w:p>
    <w:p w:rsidR="002A1591" w:rsidRDefault="00186085">
      <w:pPr>
        <w:spacing w:after="0" w:line="240" w:lineRule="auto"/>
        <w:ind w:left="1080" w:firstLine="0"/>
        <w:rPr>
          <w:szCs w:val="24"/>
        </w:rPr>
      </w:pPr>
      <w:r>
        <w:rPr>
          <w:b/>
          <w:szCs w:val="24"/>
        </w:rPr>
        <w:t xml:space="preserve"> </w:t>
      </w:r>
    </w:p>
    <w:p w:rsidR="002A1591" w:rsidRDefault="00186085">
      <w:pPr>
        <w:spacing w:after="0" w:line="240" w:lineRule="auto"/>
        <w:ind w:left="1080" w:right="157" w:firstLine="0"/>
        <w:rPr>
          <w:szCs w:val="24"/>
        </w:rPr>
      </w:pPr>
      <w:r>
        <w:rPr>
          <w:b/>
          <w:szCs w:val="24"/>
        </w:rPr>
        <w:t xml:space="preserve">Temporary Lodging Allowance (TLA) </w:t>
      </w:r>
    </w:p>
    <w:p w:rsidR="002A1591" w:rsidRDefault="00186085">
      <w:pPr>
        <w:spacing w:after="0" w:line="240" w:lineRule="auto"/>
        <w:ind w:left="1080" w:right="184" w:firstLine="0"/>
        <w:rPr>
          <w:szCs w:val="24"/>
        </w:rPr>
      </w:pPr>
      <w:r>
        <w:rPr>
          <w:szCs w:val="24"/>
        </w:rPr>
        <w:t xml:space="preserve">TLA accrual begins the day the member reports to the new permanent duty station.  Paid TLA begins when member and family report to the new duty station.  Member must check-in to AHSC to submit an application for on or off-base housing to be eligible for TLA after check-in to your new command.  TLA cannot be initiated until after reporting to housing office and receive the on or off-base check-in briefing by counselor.  TLA is normally granted to active duty members with command sponsored dependents and dual military couples.  The purpose of TLA is to help defray the cost of meals and lodging while member is seeking off-base housing.  TLA may be granted for 60 days.  If member declines the first offer of on-base housing, the normal entitlement of 60 days will no longer apply.  Instead, TLA will be terminated 30 days from refusal or the availability date of the unit offered, whichever is later.  However, payment should not be made when sincere effort to obtain a private rental quarters has not been made.  TLA is a reimbursable entitlement and paid in 10 day increments.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pPr>
      <w:r>
        <w:rPr>
          <w:b/>
          <w:szCs w:val="24"/>
        </w:rPr>
        <w:t xml:space="preserve">Delay of Family Arrival after Move-in Date: </w:t>
      </w:r>
      <w:r>
        <w:rPr>
          <w:szCs w:val="24"/>
        </w:rPr>
        <w:t xml:space="preserve">Family members must arrive within 30 days from the move-in date, taking possession by Sponsor.  And also on your move-in date, your housing allowance, BAH, LQA, OHA, TLA will be terminated.  </w:t>
      </w:r>
    </w:p>
    <w:p w:rsidR="002A1591" w:rsidRDefault="00186085">
      <w:pPr>
        <w:spacing w:after="0" w:line="240" w:lineRule="auto"/>
        <w:ind w:left="1080" w:firstLine="0"/>
        <w:rPr>
          <w:b/>
          <w:szCs w:val="24"/>
        </w:rPr>
      </w:pPr>
      <w:r>
        <w:rPr>
          <w:b/>
          <w:szCs w:val="24"/>
        </w:rPr>
        <w:t xml:space="preserve"> </w:t>
      </w:r>
    </w:p>
    <w:p w:rsidR="002A1591" w:rsidRDefault="00186085">
      <w:pPr>
        <w:spacing w:after="0" w:line="240" w:lineRule="auto"/>
        <w:ind w:left="1080" w:right="157" w:firstLine="0"/>
        <w:rPr>
          <w:b/>
          <w:szCs w:val="24"/>
        </w:rPr>
        <w:sectPr w:rsidR="002A1591">
          <w:footerReference w:type="first" r:id="rId78"/>
          <w:pgSz w:w="12240" w:h="15840" w:code="1"/>
          <w:pgMar w:top="1296" w:right="533" w:bottom="1037" w:left="360" w:header="720" w:footer="720" w:gutter="0"/>
          <w:cols w:space="720"/>
          <w:titlePg/>
        </w:sectPr>
      </w:pPr>
      <w:r>
        <w:rPr>
          <w:b/>
          <w:szCs w:val="24"/>
        </w:rPr>
        <w:t>Movements of your Household Goods (HHG):</w:t>
      </w:r>
    </w:p>
    <w:p w:rsidR="002A1591" w:rsidRDefault="00186085">
      <w:pPr>
        <w:spacing w:after="0" w:line="240" w:lineRule="auto"/>
        <w:ind w:left="1080" w:right="171" w:firstLine="0"/>
        <w:rPr>
          <w:color w:val="auto"/>
          <w:szCs w:val="24"/>
        </w:rPr>
      </w:pPr>
      <w:r>
        <w:rPr>
          <w:b/>
          <w:color w:val="auto"/>
          <w:szCs w:val="24"/>
        </w:rPr>
        <w:lastRenderedPageBreak/>
        <w:t xml:space="preserve">Note: You are allowed your full weight of HHG.  However, it is not recommended you bring it. If you are required to life off base, you will find the houses are very small and may not accommodate oversized furniture or American made appliances. Also there is little to NO storage available.  </w:t>
      </w:r>
    </w:p>
    <w:p w:rsidR="002A1591" w:rsidRDefault="00186085">
      <w:pPr>
        <w:spacing w:after="0" w:line="240" w:lineRule="auto"/>
        <w:ind w:left="1080" w:firstLine="0"/>
        <w:rPr>
          <w:color w:val="auto"/>
          <w:szCs w:val="24"/>
        </w:rPr>
      </w:pPr>
      <w:r>
        <w:rPr>
          <w:b/>
          <w:color w:val="auto"/>
          <w:szCs w:val="24"/>
        </w:rPr>
        <w:t xml:space="preserve"> </w:t>
      </w:r>
    </w:p>
    <w:p w:rsidR="002A1591" w:rsidRDefault="00186085">
      <w:pPr>
        <w:spacing w:after="0" w:line="240" w:lineRule="auto"/>
        <w:ind w:left="1080" w:right="171" w:firstLine="0"/>
        <w:rPr>
          <w:color w:val="auto"/>
          <w:szCs w:val="24"/>
        </w:rPr>
      </w:pPr>
      <w:r>
        <w:rPr>
          <w:b/>
          <w:color w:val="auto"/>
          <w:szCs w:val="24"/>
        </w:rPr>
        <w:t xml:space="preserve">Note: Fire arms are strictly prohibited in Japan, which includes Airsoft and Paintball guns.  Archery equipment is not allowed on base and if brought it must be stored with base security.  Japanese law prohibits the carry of pocket knives with a blade in excess of 2.1 inches.  </w:t>
      </w:r>
    </w:p>
    <w:p w:rsidR="002A1591" w:rsidRDefault="00186085">
      <w:pPr>
        <w:spacing w:after="0" w:line="240" w:lineRule="auto"/>
        <w:ind w:left="1080" w:firstLine="0"/>
        <w:rPr>
          <w:szCs w:val="24"/>
        </w:rPr>
      </w:pPr>
      <w:r>
        <w:rPr>
          <w:b/>
          <w:color w:val="FF0000"/>
          <w:szCs w:val="24"/>
        </w:rPr>
        <w:t xml:space="preserve"> </w:t>
      </w:r>
    </w:p>
    <w:p w:rsidR="002A1591" w:rsidRDefault="00186085">
      <w:pPr>
        <w:spacing w:after="0" w:line="240" w:lineRule="auto"/>
        <w:ind w:left="1080" w:right="184" w:firstLine="0"/>
        <w:rPr>
          <w:szCs w:val="24"/>
        </w:rPr>
      </w:pPr>
      <w:r>
        <w:rPr>
          <w:szCs w:val="24"/>
        </w:rPr>
        <w:t xml:space="preserve">Normally, most accompanied tour members are eligible for one time move by PCS Orders.  This is from your last permanent duty station to on or off-base housing in Japan.  However, if you reside in local community due to long waiting time period, you will be authorized for government funded local move for your HHG.  There are two criteria that must be met in order to receive government funded local move into Family Housing from your off-base residence. </w:t>
      </w:r>
    </w:p>
    <w:p w:rsidR="002A1591" w:rsidRDefault="00186085">
      <w:pPr>
        <w:numPr>
          <w:ilvl w:val="0"/>
          <w:numId w:val="4"/>
        </w:numPr>
        <w:spacing w:after="0" w:line="240" w:lineRule="auto"/>
        <w:ind w:left="1080" w:right="184" w:firstLine="0"/>
        <w:rPr>
          <w:szCs w:val="24"/>
        </w:rPr>
      </w:pPr>
      <w:r>
        <w:rPr>
          <w:szCs w:val="24"/>
        </w:rPr>
        <w:t xml:space="preserve">Member must apply for MFH waiting list within 30 days of reporting to NAF Atsugi. </w:t>
      </w:r>
    </w:p>
    <w:p w:rsidR="002A1591" w:rsidRDefault="00186085">
      <w:pPr>
        <w:numPr>
          <w:ilvl w:val="0"/>
          <w:numId w:val="4"/>
        </w:numPr>
        <w:spacing w:after="0" w:line="240" w:lineRule="auto"/>
        <w:ind w:left="1080" w:right="184" w:firstLine="0"/>
        <w:rPr>
          <w:szCs w:val="24"/>
        </w:rPr>
      </w:pPr>
      <w:r>
        <w:rPr>
          <w:szCs w:val="24"/>
        </w:rPr>
        <w:t xml:space="preserve">Member must accept first offer of MFH. </w:t>
      </w:r>
    </w:p>
    <w:p w:rsidR="002A1591" w:rsidRDefault="00186085">
      <w:pPr>
        <w:spacing w:after="0" w:line="240" w:lineRule="auto"/>
        <w:ind w:left="1080" w:right="184" w:firstLine="0"/>
        <w:rPr>
          <w:szCs w:val="24"/>
        </w:rPr>
      </w:pPr>
      <w:r>
        <w:rPr>
          <w:szCs w:val="24"/>
        </w:rPr>
        <w:t xml:space="preserve">If application is made after the 30 days or do not accept first offer of MFH, subsequent move into MFH will be solely at your expense (Self-Move).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Government Furniture &amp; Appliances: </w:t>
      </w:r>
    </w:p>
    <w:p w:rsidR="002A1591" w:rsidRDefault="00186085">
      <w:pPr>
        <w:numPr>
          <w:ilvl w:val="0"/>
          <w:numId w:val="5"/>
        </w:numPr>
        <w:spacing w:after="0" w:line="240" w:lineRule="auto"/>
        <w:ind w:left="1080" w:right="184" w:firstLine="0"/>
        <w:rPr>
          <w:szCs w:val="24"/>
        </w:rPr>
      </w:pPr>
      <w:r>
        <w:rPr>
          <w:szCs w:val="24"/>
        </w:rPr>
        <w:t xml:space="preserve">All Members with dependents:  Duration of your tour, housing office will provide appliances free of charge to all eligible members such as a refrigerator, electric range, dishwasher, and clothes washer &amp; dryer for on-base residents.   If you have some problems with government appliances, please contact housing furniture &amp; appliances section, Local 0467.63.3887 / DSN (315)264.3887.  </w:t>
      </w:r>
    </w:p>
    <w:p w:rsidR="002A1591" w:rsidRDefault="00186085">
      <w:pPr>
        <w:numPr>
          <w:ilvl w:val="0"/>
          <w:numId w:val="5"/>
        </w:numPr>
        <w:spacing w:after="0" w:line="240" w:lineRule="auto"/>
        <w:ind w:left="1080" w:right="184" w:firstLine="0"/>
        <w:rPr>
          <w:szCs w:val="24"/>
        </w:rPr>
      </w:pPr>
      <w:r>
        <w:rPr>
          <w:szCs w:val="24"/>
        </w:rPr>
        <w:t xml:space="preserve">Furniture can also be provided on a Temporary basis.  Your HHG must be in transit to be eligible for temporary furniture.  You can borrow our furniture up to 90 days or until your HHG shipment arrives whichever occurs earlier.  Housing will deliver and pick-up for you.  If you have no HHG shipment arriving, you have to purchase your own furniture.  Please take good care of government property.  In case of loss or excessive damage, you will be responsible financially. </w:t>
      </w:r>
    </w:p>
    <w:p w:rsidR="002A1591" w:rsidRDefault="002A1591">
      <w:pPr>
        <w:spacing w:after="0" w:line="240" w:lineRule="auto"/>
      </w:pPr>
    </w:p>
    <w:p w:rsidR="002A1591" w:rsidRDefault="00186085">
      <w:pPr>
        <w:spacing w:after="0" w:line="240" w:lineRule="auto"/>
        <w:ind w:left="1080" w:right="157" w:firstLine="0"/>
        <w:rPr>
          <w:szCs w:val="24"/>
        </w:rPr>
      </w:pPr>
      <w:r>
        <w:rPr>
          <w:b/>
          <w:szCs w:val="24"/>
        </w:rPr>
        <w:t xml:space="preserve">Guest Policy </w:t>
      </w:r>
    </w:p>
    <w:p w:rsidR="002A1591" w:rsidRDefault="00186085">
      <w:pPr>
        <w:spacing w:after="0" w:line="240" w:lineRule="auto"/>
        <w:ind w:left="1080" w:right="184" w:firstLine="0"/>
        <w:rPr>
          <w:szCs w:val="24"/>
        </w:rPr>
      </w:pPr>
      <w:r>
        <w:rPr>
          <w:szCs w:val="24"/>
        </w:rPr>
        <w:t xml:space="preserve">Guest stays exceeding 72 hours must be requested in advance in writing for family and friends with the intent of social visits only.  Social visits exclude visits for the purpose of residency, housekeeping, and childcare or care of indigent persons.  Social visits by guests other than dependent family members of military, </w:t>
      </w:r>
      <w:proofErr w:type="spellStart"/>
      <w:r>
        <w:rPr>
          <w:szCs w:val="24"/>
        </w:rPr>
        <w:t>DoDDS</w:t>
      </w:r>
      <w:proofErr w:type="spellEnd"/>
      <w:r>
        <w:rPr>
          <w:szCs w:val="24"/>
        </w:rPr>
        <w:t xml:space="preserve"> or </w:t>
      </w:r>
      <w:proofErr w:type="gramStart"/>
      <w:r>
        <w:rPr>
          <w:szCs w:val="24"/>
        </w:rPr>
        <w:t>DoD</w:t>
      </w:r>
      <w:proofErr w:type="gramEnd"/>
      <w:r>
        <w:rPr>
          <w:szCs w:val="24"/>
        </w:rPr>
        <w:t xml:space="preserve"> personnel that are not command sponsored will be limited to 60 days per guest in a 365 day period beginning with the date of the first guest pass issued for each guest.  Requests for visits in excess of 60 days will be reviewed on a case-by-case basis and must be pre-approved by Local/Tenant/Commander, NAF Atsugi.  All requests for visits in excess of 60 days must be in writing from the sponsor/resident, via the sponsor/resident's command and the Housing Service Center.  No guest may be sponsored by a second sponsor/resident in the same 365 day period.  A sponsor/resident drawing any type of housing allowance may visit another MFH sponsor/resident, not to exceed 10 days per 365 day period.  Unaccompanied or bachelor personnel are not authorized to occupy Family Housing.  </w:t>
      </w:r>
    </w:p>
    <w:p w:rsidR="002A1591" w:rsidRDefault="00186085">
      <w:pPr>
        <w:spacing w:after="0" w:line="240" w:lineRule="auto"/>
        <w:ind w:left="1080" w:firstLine="0"/>
        <w:rPr>
          <w:szCs w:val="24"/>
        </w:rPr>
      </w:pPr>
      <w:r>
        <w:rPr>
          <w:szCs w:val="24"/>
        </w:rPr>
        <w:t xml:space="preserve"> </w:t>
      </w:r>
    </w:p>
    <w:p w:rsidR="002A1591" w:rsidRDefault="00186085">
      <w:pPr>
        <w:spacing w:after="0" w:line="240" w:lineRule="auto"/>
        <w:ind w:left="1080" w:right="184" w:firstLine="0"/>
        <w:rPr>
          <w:szCs w:val="24"/>
        </w:rPr>
        <w:sectPr w:rsidR="002A1591">
          <w:footerReference w:type="first" r:id="rId79"/>
          <w:pgSz w:w="12240" w:h="15840" w:code="1"/>
          <w:pgMar w:top="1296" w:right="533" w:bottom="1037" w:left="360" w:header="720" w:footer="720" w:gutter="0"/>
          <w:cols w:space="720"/>
          <w:titlePg/>
        </w:sectPr>
      </w:pPr>
      <w:r>
        <w:rPr>
          <w:szCs w:val="24"/>
        </w:rPr>
        <w:t>Japanese nationals or individuals with Japanese resident visas may be a guest in MFH not to exceed 60 days in a 365 day period beginning with the date the first guest pass is issued for each guest.  Guest passes shall not be issued for visitors when the intent of the visitation is to obtain dependency or</w:t>
      </w:r>
    </w:p>
    <w:p w:rsidR="002A1591" w:rsidRDefault="00186085">
      <w:pPr>
        <w:spacing w:after="0" w:line="240" w:lineRule="auto"/>
        <w:ind w:left="1080" w:right="184" w:firstLine="0"/>
        <w:rPr>
          <w:b/>
          <w:szCs w:val="24"/>
        </w:rPr>
      </w:pPr>
      <w:proofErr w:type="gramStart"/>
      <w:r>
        <w:rPr>
          <w:szCs w:val="24"/>
        </w:rPr>
        <w:lastRenderedPageBreak/>
        <w:t>command</w:t>
      </w:r>
      <w:proofErr w:type="gramEnd"/>
      <w:r>
        <w:rPr>
          <w:szCs w:val="24"/>
        </w:rPr>
        <w:t xml:space="preserve"> sponsorship for the visitor.   Authorization for dependency and/or command sponsorship shall be obtained prior to the intended bona fide family member's entry into Japan. </w:t>
      </w:r>
      <w:r>
        <w:rPr>
          <w:b/>
          <w:szCs w:val="24"/>
        </w:rPr>
        <w:tab/>
        <w:t xml:space="preserve"> </w:t>
      </w:r>
    </w:p>
    <w:p w:rsidR="002A1591" w:rsidRDefault="002A1591">
      <w:pPr>
        <w:spacing w:after="0" w:line="259" w:lineRule="auto"/>
        <w:ind w:left="1080" w:firstLine="0"/>
        <w:rPr>
          <w:szCs w:val="24"/>
        </w:rPr>
      </w:pPr>
    </w:p>
    <w:p w:rsidR="002A1591" w:rsidRDefault="00186085">
      <w:pPr>
        <w:spacing w:after="0" w:line="259" w:lineRule="auto"/>
        <w:ind w:left="1080" w:firstLine="0"/>
        <w:jc w:val="center"/>
        <w:rPr>
          <w:szCs w:val="24"/>
          <w:u w:val="single"/>
        </w:rPr>
      </w:pPr>
      <w:r>
        <w:rPr>
          <w:rFonts w:eastAsia="Palatino Linotype"/>
          <w:b/>
          <w:szCs w:val="24"/>
          <w:u w:val="single"/>
        </w:rPr>
        <w:t>School Information Atsugi, Japan</w:t>
      </w:r>
    </w:p>
    <w:p w:rsidR="002A1591" w:rsidRDefault="00186085">
      <w:pPr>
        <w:spacing w:after="0" w:line="259" w:lineRule="auto"/>
        <w:ind w:left="1080" w:firstLine="0"/>
        <w:rPr>
          <w:szCs w:val="24"/>
        </w:rPr>
      </w:pPr>
      <w:r>
        <w:rPr>
          <w:noProof/>
          <w:lang w:eastAsia="en-US"/>
        </w:rPr>
        <w:drawing>
          <wp:anchor distT="0" distB="0" distL="114300" distR="114300" simplePos="0" relativeHeight="251673600" behindDoc="1" locked="0" layoutInCell="1" allowOverlap="1">
            <wp:simplePos x="0" y="0"/>
            <wp:positionH relativeFrom="column">
              <wp:posOffset>3260707</wp:posOffset>
            </wp:positionH>
            <wp:positionV relativeFrom="paragraph">
              <wp:posOffset>147937</wp:posOffset>
            </wp:positionV>
            <wp:extent cx="1388745" cy="1403350"/>
            <wp:effectExtent l="0" t="0" r="1905" b="6350"/>
            <wp:wrapTight wrapText="bothSides">
              <wp:wrapPolygon edited="0">
                <wp:start x="0" y="0"/>
                <wp:lineTo x="0" y="21405"/>
                <wp:lineTo x="21333" y="21405"/>
                <wp:lineTo x="2133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28A0092B-C50C-407E-A947-70E740481C1C}">
                          <a14:useLocalDpi xmlns:a14="http://schemas.microsoft.com/office/drawing/2010/main" val="0"/>
                        </a:ext>
                      </a:extLst>
                    </a:blip>
                    <a:stretch>
                      <a:fillRect/>
                    </a:stretch>
                  </pic:blipFill>
                  <pic:spPr>
                    <a:xfrm flipH="1">
                      <a:off x="0" y="0"/>
                      <a:ext cx="1388745" cy="1403350"/>
                    </a:xfrm>
                    <a:prstGeom prst="rect">
                      <a:avLst/>
                    </a:prstGeom>
                  </pic:spPr>
                </pic:pic>
              </a:graphicData>
            </a:graphic>
            <wp14:sizeRelH relativeFrom="page">
              <wp14:pctWidth>0</wp14:pctWidth>
            </wp14:sizeRelH>
            <wp14:sizeRelV relativeFrom="page">
              <wp14:pctHeight>0</wp14:pctHeight>
            </wp14:sizeRelV>
          </wp:anchor>
        </w:drawing>
      </w:r>
      <w:r>
        <w:rPr>
          <w:b/>
          <w:szCs w:val="24"/>
        </w:rPr>
        <w:t xml:space="preserve"> </w:t>
      </w: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2A1591">
      <w:pPr>
        <w:spacing w:after="13" w:line="249" w:lineRule="auto"/>
        <w:ind w:left="1080" w:right="157" w:firstLine="0"/>
        <w:rPr>
          <w:b/>
          <w:szCs w:val="24"/>
        </w:rPr>
      </w:pPr>
    </w:p>
    <w:p w:rsidR="002A1591" w:rsidRDefault="00186085">
      <w:pPr>
        <w:spacing w:after="0" w:line="240" w:lineRule="auto"/>
        <w:ind w:left="1080" w:right="157" w:firstLine="0"/>
        <w:rPr>
          <w:szCs w:val="24"/>
        </w:rPr>
      </w:pPr>
      <w:r>
        <w:rPr>
          <w:b/>
          <w:szCs w:val="24"/>
        </w:rPr>
        <w:t xml:space="preserve">School Registration Information Atsugi, Japan </w:t>
      </w:r>
    </w:p>
    <w:p w:rsidR="002A1591" w:rsidRDefault="00186085">
      <w:pPr>
        <w:spacing w:after="0" w:line="240" w:lineRule="auto"/>
        <w:ind w:left="1080" w:right="315" w:firstLine="0"/>
        <w:rPr>
          <w:i/>
          <w:szCs w:val="24"/>
        </w:rPr>
      </w:pPr>
      <w:r>
        <w:rPr>
          <w:szCs w:val="24"/>
        </w:rPr>
        <w:t>Please have the following documents/items at the time of enrollment to ensure a smooth registration process:</w:t>
      </w:r>
    </w:p>
    <w:p w:rsidR="002A1591" w:rsidRDefault="00186085">
      <w:pPr>
        <w:pStyle w:val="ListParagraph"/>
        <w:numPr>
          <w:ilvl w:val="0"/>
          <w:numId w:val="29"/>
        </w:numPr>
        <w:spacing w:after="0" w:line="240" w:lineRule="auto"/>
        <w:ind w:right="315"/>
        <w:rPr>
          <w:szCs w:val="24"/>
        </w:rPr>
      </w:pPr>
      <w:r>
        <w:rPr>
          <w:szCs w:val="24"/>
        </w:rPr>
        <w:t xml:space="preserve">All previous school records, report cards, transcripts and other academic records </w:t>
      </w:r>
    </w:p>
    <w:p w:rsidR="002A1591" w:rsidRDefault="00186085">
      <w:pPr>
        <w:numPr>
          <w:ilvl w:val="0"/>
          <w:numId w:val="29"/>
        </w:numPr>
        <w:spacing w:after="0" w:line="240" w:lineRule="auto"/>
        <w:ind w:right="184" w:firstLine="0"/>
        <w:rPr>
          <w:szCs w:val="24"/>
        </w:rPr>
      </w:pPr>
      <w:r>
        <w:rPr>
          <w:szCs w:val="24"/>
        </w:rPr>
        <w:t>A transcribed shot/immunization/vaccination health record</w:t>
      </w:r>
    </w:p>
    <w:p w:rsidR="002A1591" w:rsidRDefault="00186085">
      <w:pPr>
        <w:pStyle w:val="ListParagraph"/>
        <w:numPr>
          <w:ilvl w:val="0"/>
          <w:numId w:val="29"/>
        </w:numPr>
        <w:spacing w:after="0" w:line="240" w:lineRule="auto"/>
        <w:ind w:right="184"/>
        <w:rPr>
          <w:szCs w:val="24"/>
        </w:rPr>
      </w:pPr>
      <w:r>
        <w:rPr>
          <w:szCs w:val="24"/>
        </w:rPr>
        <w:t xml:space="preserve">Copy of Sponsor’s PCS orders </w:t>
      </w:r>
    </w:p>
    <w:p w:rsidR="002A1591" w:rsidRDefault="00186085">
      <w:pPr>
        <w:numPr>
          <w:ilvl w:val="0"/>
          <w:numId w:val="29"/>
        </w:numPr>
        <w:spacing w:after="0" w:line="240" w:lineRule="auto"/>
        <w:ind w:right="184" w:firstLine="0"/>
        <w:rPr>
          <w:szCs w:val="24"/>
        </w:rPr>
      </w:pPr>
      <w:r>
        <w:rPr>
          <w:szCs w:val="24"/>
        </w:rPr>
        <w:t>Copy of Dependent Entry Approval letter</w:t>
      </w:r>
    </w:p>
    <w:p w:rsidR="002A1591" w:rsidRDefault="00186085">
      <w:pPr>
        <w:numPr>
          <w:ilvl w:val="0"/>
          <w:numId w:val="29"/>
        </w:numPr>
        <w:spacing w:after="0" w:line="240" w:lineRule="auto"/>
        <w:ind w:right="184" w:firstLine="0"/>
        <w:rPr>
          <w:szCs w:val="24"/>
        </w:rPr>
      </w:pPr>
      <w:r>
        <w:rPr>
          <w:szCs w:val="24"/>
        </w:rPr>
        <w:t xml:space="preserve">Copy of students passport or birth certificate </w:t>
      </w:r>
    </w:p>
    <w:p w:rsidR="002A1591" w:rsidRDefault="00186085">
      <w:pPr>
        <w:numPr>
          <w:ilvl w:val="0"/>
          <w:numId w:val="29"/>
        </w:numPr>
        <w:spacing w:after="0" w:line="240" w:lineRule="auto"/>
        <w:ind w:right="184" w:firstLine="0"/>
        <w:rPr>
          <w:szCs w:val="24"/>
        </w:rPr>
      </w:pPr>
      <w:r>
        <w:rPr>
          <w:szCs w:val="24"/>
        </w:rPr>
        <w:t xml:space="preserve">Local telephone number, mailing address and email address </w:t>
      </w:r>
    </w:p>
    <w:p w:rsidR="002A1591" w:rsidRDefault="00186085">
      <w:pPr>
        <w:numPr>
          <w:ilvl w:val="0"/>
          <w:numId w:val="29"/>
        </w:numPr>
        <w:spacing w:after="0" w:line="240" w:lineRule="auto"/>
        <w:ind w:right="184" w:firstLine="0"/>
        <w:rPr>
          <w:szCs w:val="24"/>
        </w:rPr>
      </w:pPr>
      <w:r>
        <w:rPr>
          <w:szCs w:val="24"/>
        </w:rPr>
        <w:t xml:space="preserve">Local emergency contact information </w:t>
      </w:r>
    </w:p>
    <w:p w:rsidR="002A1591" w:rsidRDefault="00186085">
      <w:pPr>
        <w:numPr>
          <w:ilvl w:val="0"/>
          <w:numId w:val="29"/>
        </w:numPr>
        <w:spacing w:after="0" w:line="240" w:lineRule="auto"/>
        <w:ind w:right="184" w:firstLine="0"/>
        <w:rPr>
          <w:szCs w:val="24"/>
        </w:rPr>
      </w:pPr>
      <w:r>
        <w:rPr>
          <w:szCs w:val="24"/>
        </w:rPr>
        <w:t xml:space="preserve">U.S. Emergency contact information </w:t>
      </w:r>
    </w:p>
    <w:p w:rsidR="002A1591" w:rsidRDefault="00186085">
      <w:pPr>
        <w:shd w:val="clear" w:color="auto" w:fill="FFFFFF"/>
        <w:spacing w:after="0" w:line="240" w:lineRule="auto"/>
        <w:ind w:left="360" w:firstLine="360"/>
        <w:rPr>
          <w:color w:val="auto"/>
          <w:szCs w:val="24"/>
        </w:rPr>
      </w:pPr>
      <w:r>
        <w:rPr>
          <w:color w:val="auto"/>
          <w:szCs w:val="24"/>
        </w:rPr>
        <w:t xml:space="preserve">    To register to attend a </w:t>
      </w:r>
      <w:proofErr w:type="spellStart"/>
      <w:r>
        <w:rPr>
          <w:color w:val="auto"/>
          <w:szCs w:val="24"/>
        </w:rPr>
        <w:t>DoDEA</w:t>
      </w:r>
      <w:proofErr w:type="spellEnd"/>
      <w:r>
        <w:rPr>
          <w:color w:val="auto"/>
          <w:szCs w:val="24"/>
        </w:rPr>
        <w:t xml:space="preserve"> School</w:t>
      </w:r>
      <w:r w:rsidR="002F051E">
        <w:rPr>
          <w:color w:val="auto"/>
          <w:szCs w:val="24"/>
        </w:rPr>
        <w:t>,</w:t>
      </w:r>
      <w:r>
        <w:rPr>
          <w:color w:val="auto"/>
          <w:szCs w:val="24"/>
        </w:rPr>
        <w:t xml:space="preserve"> the following age requirements must be met. A child must be:</w:t>
      </w:r>
    </w:p>
    <w:p w:rsidR="002A1591" w:rsidRDefault="00186085">
      <w:pPr>
        <w:numPr>
          <w:ilvl w:val="0"/>
          <w:numId w:val="30"/>
        </w:numPr>
        <w:shd w:val="clear" w:color="auto" w:fill="FFFFFF"/>
        <w:spacing w:after="0" w:line="240" w:lineRule="auto"/>
        <w:rPr>
          <w:color w:val="auto"/>
          <w:szCs w:val="24"/>
        </w:rPr>
      </w:pPr>
      <w:r>
        <w:rPr>
          <w:color w:val="auto"/>
          <w:szCs w:val="24"/>
        </w:rPr>
        <w:t>four years old by September 1 to attend pre-kindergarten or Sure Start</w:t>
      </w:r>
    </w:p>
    <w:p w:rsidR="002A1591" w:rsidRDefault="00186085">
      <w:pPr>
        <w:numPr>
          <w:ilvl w:val="0"/>
          <w:numId w:val="30"/>
        </w:numPr>
        <w:shd w:val="clear" w:color="auto" w:fill="FFFFFF"/>
        <w:spacing w:after="0" w:line="240" w:lineRule="auto"/>
        <w:rPr>
          <w:color w:val="auto"/>
          <w:szCs w:val="24"/>
        </w:rPr>
      </w:pPr>
      <w:r>
        <w:rPr>
          <w:color w:val="auto"/>
          <w:szCs w:val="24"/>
        </w:rPr>
        <w:t>five years old by September 1 to enroll in kindergarten</w:t>
      </w:r>
    </w:p>
    <w:p w:rsidR="002A1591" w:rsidRDefault="00186085">
      <w:pPr>
        <w:numPr>
          <w:ilvl w:val="0"/>
          <w:numId w:val="30"/>
        </w:numPr>
        <w:shd w:val="clear" w:color="auto" w:fill="FFFFFF"/>
        <w:spacing w:after="0" w:line="240" w:lineRule="auto"/>
        <w:rPr>
          <w:color w:val="auto"/>
          <w:szCs w:val="24"/>
        </w:rPr>
      </w:pPr>
      <w:r>
        <w:rPr>
          <w:color w:val="auto"/>
          <w:szCs w:val="24"/>
        </w:rPr>
        <w:t>six years old by September 1 to attend first grade</w:t>
      </w:r>
    </w:p>
    <w:p w:rsidR="002A1591" w:rsidRDefault="002A1591">
      <w:pPr>
        <w:spacing w:after="0" w:line="240" w:lineRule="auto"/>
        <w:ind w:left="360" w:firstLine="720"/>
        <w:rPr>
          <w:b/>
          <w:szCs w:val="24"/>
        </w:rPr>
      </w:pPr>
    </w:p>
    <w:p w:rsidR="002A1591" w:rsidRDefault="00186085">
      <w:pPr>
        <w:spacing w:after="0" w:line="240" w:lineRule="auto"/>
        <w:ind w:left="360" w:firstLine="720"/>
        <w:rPr>
          <w:szCs w:val="24"/>
        </w:rPr>
      </w:pPr>
      <w:r>
        <w:rPr>
          <w:b/>
          <w:szCs w:val="24"/>
        </w:rPr>
        <w:t xml:space="preserve">Shirley Lanham Elementary School (Grades K-5) </w:t>
      </w:r>
    </w:p>
    <w:p w:rsidR="002A1591" w:rsidRDefault="00186085">
      <w:pPr>
        <w:spacing w:after="0" w:line="240" w:lineRule="auto"/>
        <w:ind w:left="1080" w:right="217" w:firstLine="0"/>
        <w:rPr>
          <w:szCs w:val="24"/>
        </w:rPr>
      </w:pPr>
      <w:r>
        <w:rPr>
          <w:szCs w:val="24"/>
        </w:rPr>
        <w:t xml:space="preserve">Located in NAF Atsugi base, all students’ grades K-5 living in NAF Atsugi base housing, and Off-Base Housing are zoned to attend Shirley Lanham Elementary School. </w:t>
      </w:r>
    </w:p>
    <w:p w:rsidR="002A1591" w:rsidRDefault="00186085">
      <w:pPr>
        <w:spacing w:after="0" w:line="240" w:lineRule="auto"/>
        <w:ind w:left="1080" w:right="5162" w:firstLine="0"/>
        <w:rPr>
          <w:szCs w:val="24"/>
        </w:rPr>
      </w:pPr>
      <w:r>
        <w:rPr>
          <w:szCs w:val="24"/>
        </w:rPr>
        <w:t>Email:</w:t>
      </w:r>
      <w:r w:rsidRPr="003F3668">
        <w:rPr>
          <w:color w:val="auto"/>
          <w:szCs w:val="24"/>
        </w:rPr>
        <w:t xml:space="preserve"> </w:t>
      </w:r>
      <w:hyperlink r:id="rId81" w:history="1">
        <w:r w:rsidRPr="003F3668">
          <w:rPr>
            <w:rStyle w:val="Hyperlink"/>
            <w:color w:val="auto"/>
            <w:szCs w:val="24"/>
          </w:rPr>
          <w:t>Pac_LanhamES_Registrar@dodea.edu</w:t>
        </w:r>
      </w:hyperlink>
    </w:p>
    <w:p w:rsidR="002A1591" w:rsidRDefault="00186085">
      <w:pPr>
        <w:spacing w:after="0" w:line="240" w:lineRule="auto"/>
        <w:ind w:left="1080" w:right="3608" w:firstLine="0"/>
        <w:rPr>
          <w:szCs w:val="24"/>
        </w:rPr>
      </w:pPr>
      <w:r>
        <w:rPr>
          <w:szCs w:val="24"/>
        </w:rPr>
        <w:t xml:space="preserve">Phone: from Japan 0467-63-3664/ from the US 011-81-467-63-3664 </w:t>
      </w:r>
    </w:p>
    <w:p w:rsidR="002A1591" w:rsidRDefault="00186085">
      <w:pPr>
        <w:spacing w:after="0" w:line="240" w:lineRule="auto"/>
        <w:ind w:left="0" w:firstLine="720"/>
      </w:pPr>
      <w:r>
        <w:rPr>
          <w:szCs w:val="24"/>
        </w:rPr>
        <w:t xml:space="preserve">      </w:t>
      </w:r>
      <w:hyperlink r:id="rId82" w:history="1">
        <w:r>
          <w:rPr>
            <w:color w:val="0000FF"/>
            <w:u w:val="single"/>
          </w:rPr>
          <w:t>https://www.dodea.edu/lanhames/index.cfm</w:t>
        </w:r>
      </w:hyperlink>
    </w:p>
    <w:p w:rsidR="002A1591" w:rsidRDefault="002A1591">
      <w:pPr>
        <w:spacing w:after="0" w:line="240" w:lineRule="auto"/>
        <w:ind w:left="1080" w:firstLine="0"/>
        <w:rPr>
          <w:szCs w:val="24"/>
        </w:rPr>
      </w:pPr>
    </w:p>
    <w:p w:rsidR="002A1591" w:rsidRDefault="00186085">
      <w:pPr>
        <w:spacing w:after="0" w:line="240" w:lineRule="auto"/>
        <w:ind w:left="1080" w:right="157" w:firstLine="0"/>
        <w:rPr>
          <w:szCs w:val="24"/>
        </w:rPr>
      </w:pPr>
      <w:r>
        <w:rPr>
          <w:b/>
          <w:szCs w:val="24"/>
        </w:rPr>
        <w:t xml:space="preserve">Zama America Middle/High School (Grades 6 - 12) </w:t>
      </w:r>
    </w:p>
    <w:p w:rsidR="002A1591" w:rsidRDefault="00186085">
      <w:pPr>
        <w:spacing w:after="0" w:line="240" w:lineRule="auto"/>
        <w:ind w:left="1080" w:right="184" w:firstLine="0"/>
        <w:rPr>
          <w:color w:val="auto"/>
          <w:szCs w:val="24"/>
          <w:shd w:val="clear" w:color="auto" w:fill="FFFFFF"/>
        </w:rPr>
      </w:pPr>
      <w:r>
        <w:rPr>
          <w:color w:val="auto"/>
          <w:szCs w:val="24"/>
          <w:shd w:val="clear" w:color="auto" w:fill="FFFFFF"/>
        </w:rPr>
        <w:t>Zama Middle High School (ZMHS) is a Department of Defense Education Activity School (</w:t>
      </w:r>
      <w:proofErr w:type="spellStart"/>
      <w:r>
        <w:rPr>
          <w:color w:val="auto"/>
          <w:szCs w:val="24"/>
          <w:shd w:val="clear" w:color="auto" w:fill="FFFFFF"/>
        </w:rPr>
        <w:t>DoDEA</w:t>
      </w:r>
      <w:proofErr w:type="spellEnd"/>
      <w:r>
        <w:rPr>
          <w:color w:val="auto"/>
          <w:szCs w:val="24"/>
          <w:shd w:val="clear" w:color="auto" w:fill="FFFFFF"/>
        </w:rPr>
        <w:t xml:space="preserve">) located on Camp Zama Army Base in Zama, Japan.  ZMHS serves primarily Army, Navy and </w:t>
      </w:r>
      <w:proofErr w:type="gramStart"/>
      <w:r>
        <w:rPr>
          <w:color w:val="auto"/>
          <w:szCs w:val="24"/>
          <w:shd w:val="clear" w:color="auto" w:fill="FFFFFF"/>
        </w:rPr>
        <w:t>DoD</w:t>
      </w:r>
      <w:proofErr w:type="gramEnd"/>
      <w:r>
        <w:rPr>
          <w:color w:val="auto"/>
          <w:szCs w:val="24"/>
          <w:shd w:val="clear" w:color="auto" w:fill="FFFFFF"/>
        </w:rPr>
        <w:t xml:space="preserve"> civilian dependents from Camp Zama, NAF-Atsugi, and the Sagamihara US Army Depot and Housing areas.</w:t>
      </w:r>
    </w:p>
    <w:p w:rsidR="00AB14E2" w:rsidRDefault="00AB14E2">
      <w:pPr>
        <w:spacing w:after="0" w:line="240" w:lineRule="auto"/>
        <w:ind w:left="1080" w:right="184" w:firstLine="0"/>
        <w:rPr>
          <w:color w:val="auto"/>
          <w:szCs w:val="24"/>
        </w:rPr>
      </w:pPr>
      <w:r>
        <w:rPr>
          <w:color w:val="auto"/>
          <w:szCs w:val="24"/>
          <w:shd w:val="clear" w:color="auto" w:fill="FFFFFF"/>
        </w:rPr>
        <w:t xml:space="preserve">Email: </w:t>
      </w:r>
      <w:hyperlink r:id="rId83" w:history="1">
        <w:r w:rsidRPr="0004537F">
          <w:rPr>
            <w:rStyle w:val="Hyperlink"/>
            <w:szCs w:val="24"/>
            <w:shd w:val="clear" w:color="auto" w:fill="FFFFFF"/>
          </w:rPr>
          <w:t>Mayumi.Ando@dodea.edu</w:t>
        </w:r>
      </w:hyperlink>
      <w:r>
        <w:rPr>
          <w:color w:val="auto"/>
          <w:szCs w:val="24"/>
          <w:shd w:val="clear" w:color="auto" w:fill="FFFFFF"/>
        </w:rPr>
        <w:t xml:space="preserve"> </w:t>
      </w:r>
    </w:p>
    <w:p w:rsidR="002A1591" w:rsidRDefault="00186085">
      <w:pPr>
        <w:spacing w:after="0" w:line="240" w:lineRule="auto"/>
        <w:ind w:left="1080" w:right="184" w:firstLine="0"/>
        <w:rPr>
          <w:szCs w:val="24"/>
        </w:rPr>
        <w:sectPr w:rsidR="002A1591">
          <w:footerReference w:type="first" r:id="rId84"/>
          <w:pgSz w:w="12240" w:h="15840" w:code="1"/>
          <w:pgMar w:top="1296" w:right="533" w:bottom="1037" w:left="360" w:header="720" w:footer="720" w:gutter="0"/>
          <w:cols w:space="720"/>
          <w:titlePg/>
        </w:sectPr>
      </w:pPr>
      <w:r>
        <w:rPr>
          <w:szCs w:val="24"/>
        </w:rPr>
        <w:t xml:space="preserve">Phone: from Japan 046-407-3181 / from the US 011-81-46-407-3181 </w:t>
      </w:r>
      <w:hyperlink r:id="rId85" w:history="1">
        <w:r>
          <w:rPr>
            <w:rStyle w:val="Hyperlink"/>
            <w:szCs w:val="24"/>
          </w:rPr>
          <w:t>www.dodea.edu/zamaamericanmhs/index.cfm</w:t>
        </w:r>
      </w:hyperlink>
    </w:p>
    <w:p w:rsidR="002A1591" w:rsidRDefault="00082E4C">
      <w:pPr>
        <w:spacing w:after="0" w:line="240" w:lineRule="auto"/>
        <w:ind w:left="720" w:right="184" w:firstLine="0"/>
        <w:rPr>
          <w:szCs w:val="24"/>
        </w:rPr>
      </w:pPr>
      <w:hyperlink r:id="rId86">
        <w:r w:rsidR="00186085">
          <w:rPr>
            <w:rFonts w:eastAsia="Palatino Linotype"/>
            <w:szCs w:val="24"/>
          </w:rPr>
          <w:t xml:space="preserve"> </w:t>
        </w:r>
      </w:hyperlink>
      <w:r w:rsidR="00186085">
        <w:rPr>
          <w:rFonts w:eastAsia="Palatino Linotype"/>
          <w:szCs w:val="24"/>
        </w:rPr>
        <w:t xml:space="preserve">                                   </w:t>
      </w:r>
      <w:r w:rsidR="00186085">
        <w:rPr>
          <w:szCs w:val="24"/>
        </w:rPr>
        <w:t>NAF ATSUGI JAPAN Command Religious Program</w:t>
      </w:r>
    </w:p>
    <w:p w:rsidR="002A1591" w:rsidRDefault="00186085">
      <w:pPr>
        <w:spacing w:after="0" w:line="240" w:lineRule="auto"/>
        <w:ind w:left="720" w:right="184" w:firstLine="0"/>
        <w:rPr>
          <w:szCs w:val="24"/>
        </w:rPr>
      </w:pPr>
      <w:r>
        <w:rPr>
          <w:noProof/>
          <w:szCs w:val="24"/>
          <w:lang w:eastAsia="en-US"/>
        </w:rPr>
        <w:drawing>
          <wp:anchor distT="0" distB="0" distL="114300" distR="114300" simplePos="0" relativeHeight="251670528" behindDoc="1" locked="0" layoutInCell="1" allowOverlap="1">
            <wp:simplePos x="0" y="0"/>
            <wp:positionH relativeFrom="column">
              <wp:posOffset>1546225</wp:posOffset>
            </wp:positionH>
            <wp:positionV relativeFrom="paragraph">
              <wp:posOffset>113786</wp:posOffset>
            </wp:positionV>
            <wp:extent cx="3914775" cy="2181225"/>
            <wp:effectExtent l="0" t="0" r="9525" b="9525"/>
            <wp:wrapTight wrapText="bothSides">
              <wp:wrapPolygon edited="0">
                <wp:start x="0" y="0"/>
                <wp:lineTo x="0" y="21506"/>
                <wp:lineTo x="21547" y="21506"/>
                <wp:lineTo x="21547" y="0"/>
                <wp:lineTo x="0" y="0"/>
              </wp:wrapPolygon>
            </wp:wrapTight>
            <wp:docPr id="3875" name="Picture 3875"/>
            <wp:cNvGraphicFramePr/>
            <a:graphic xmlns:a="http://schemas.openxmlformats.org/drawingml/2006/main">
              <a:graphicData uri="http://schemas.openxmlformats.org/drawingml/2006/picture">
                <pic:pic xmlns:pic="http://schemas.openxmlformats.org/drawingml/2006/picture">
                  <pic:nvPicPr>
                    <pic:cNvPr id="3875" name="Picture 3875"/>
                    <pic:cNvPicPr/>
                  </pic:nvPicPr>
                  <pic:blipFill>
                    <a:blip r:embed="rId87">
                      <a:extLst>
                        <a:ext uri="{28A0092B-C50C-407E-A947-70E740481C1C}">
                          <a14:useLocalDpi xmlns:a14="http://schemas.microsoft.com/office/drawing/2010/main" val="0"/>
                        </a:ext>
                      </a:extLst>
                    </a:blip>
                    <a:stretch>
                      <a:fillRect/>
                    </a:stretch>
                  </pic:blipFill>
                  <pic:spPr>
                    <a:xfrm>
                      <a:off x="0" y="0"/>
                      <a:ext cx="3914775" cy="2181225"/>
                    </a:xfrm>
                    <a:prstGeom prst="rect">
                      <a:avLst/>
                    </a:prstGeom>
                  </pic:spPr>
                </pic:pic>
              </a:graphicData>
            </a:graphic>
            <wp14:sizeRelH relativeFrom="page">
              <wp14:pctWidth>0</wp14:pctWidth>
            </wp14:sizeRelH>
            <wp14:sizeRelV relativeFrom="page">
              <wp14:pctHeight>0</wp14:pctHeight>
            </wp14:sizeRelV>
          </wp:anchor>
        </w:drawing>
      </w:r>
    </w:p>
    <w:p w:rsidR="002A1591" w:rsidRDefault="002A1591">
      <w:pPr>
        <w:spacing w:after="0" w:line="259" w:lineRule="auto"/>
        <w:ind w:left="1080" w:right="1213" w:firstLine="0"/>
        <w:jc w:val="center"/>
        <w:rPr>
          <w:szCs w:val="24"/>
        </w:rPr>
      </w:pPr>
    </w:p>
    <w:p w:rsidR="002A1591" w:rsidRDefault="00186085">
      <w:pPr>
        <w:spacing w:after="0" w:line="259" w:lineRule="auto"/>
        <w:ind w:left="1080" w:firstLine="0"/>
        <w:rPr>
          <w:szCs w:val="24"/>
        </w:rPr>
      </w:pPr>
      <w:r>
        <w:rPr>
          <w:szCs w:val="24"/>
        </w:rPr>
        <w:t xml:space="preserve"> </w:t>
      </w:r>
    </w:p>
    <w:p w:rsidR="002A1591" w:rsidRDefault="00186085">
      <w:pPr>
        <w:spacing w:after="0" w:line="259" w:lineRule="auto"/>
        <w:ind w:left="1080" w:firstLine="0"/>
        <w:rPr>
          <w:szCs w:val="24"/>
        </w:rPr>
      </w:pPr>
      <w:r>
        <w:rPr>
          <w:szCs w:val="24"/>
        </w:rPr>
        <w:t xml:space="preserve"> </w:t>
      </w: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2A1591">
      <w:pPr>
        <w:spacing w:after="3" w:line="245" w:lineRule="auto"/>
        <w:ind w:left="1080" w:right="291" w:firstLine="0"/>
        <w:jc w:val="both"/>
        <w:rPr>
          <w:szCs w:val="24"/>
        </w:rPr>
      </w:pPr>
    </w:p>
    <w:p w:rsidR="002A1591" w:rsidRDefault="00186085" w:rsidP="002F051E">
      <w:pPr>
        <w:spacing w:after="3" w:line="245" w:lineRule="auto"/>
        <w:ind w:left="720" w:right="291" w:firstLine="0"/>
        <w:jc w:val="both"/>
        <w:rPr>
          <w:szCs w:val="24"/>
        </w:rPr>
      </w:pPr>
      <w:r>
        <w:rPr>
          <w:szCs w:val="24"/>
        </w:rPr>
        <w:t xml:space="preserve">Mission “To assist in the free exercise of religion through the care, facilitation, advisement, and provision of ministry to the sailors, families, tenant commands, and contractors assigned or associated with Naval Air Facility, Atsugi, Japan.” </w:t>
      </w:r>
    </w:p>
    <w:p w:rsidR="002A1591" w:rsidRDefault="00186085">
      <w:pPr>
        <w:spacing w:after="0" w:line="259" w:lineRule="auto"/>
        <w:ind w:left="1080" w:firstLine="0"/>
        <w:rPr>
          <w:szCs w:val="24"/>
        </w:rPr>
      </w:pPr>
      <w:r>
        <w:rPr>
          <w:szCs w:val="24"/>
        </w:rPr>
        <w:t xml:space="preserve"> </w:t>
      </w:r>
    </w:p>
    <w:tbl>
      <w:tblPr>
        <w:tblStyle w:val="TableGrid0"/>
        <w:tblW w:w="0" w:type="auto"/>
        <w:tblInd w:w="175" w:type="dxa"/>
        <w:tblLook w:val="04A0" w:firstRow="1" w:lastRow="0" w:firstColumn="1" w:lastColumn="0" w:noHBand="0" w:noVBand="1"/>
      </w:tblPr>
      <w:tblGrid>
        <w:gridCol w:w="3552"/>
        <w:gridCol w:w="3562"/>
        <w:gridCol w:w="4058"/>
      </w:tblGrid>
      <w:tr w:rsidR="002A1591">
        <w:tc>
          <w:tcPr>
            <w:tcW w:w="3552" w:type="dxa"/>
            <w:tcBorders>
              <w:top w:val="nil"/>
              <w:left w:val="nil"/>
              <w:bottom w:val="nil"/>
              <w:right w:val="nil"/>
            </w:tcBorders>
          </w:tcPr>
          <w:p w:rsidR="002A1591" w:rsidRDefault="00186085" w:rsidP="002A56DD">
            <w:pPr>
              <w:widowControl w:val="0"/>
              <w:spacing w:after="0" w:line="240" w:lineRule="auto"/>
              <w:ind w:left="0" w:right="17" w:firstLine="0"/>
              <w:jc w:val="center"/>
              <w:rPr>
                <w:b/>
                <w:bCs/>
                <w:kern w:val="28"/>
                <w:szCs w:val="24"/>
                <w:u w:val="single"/>
                <w:lang w:eastAsia="en-US"/>
                <w14:cntxtAlts/>
              </w:rPr>
            </w:pPr>
            <w:r>
              <w:rPr>
                <w:b/>
                <w:bCs/>
                <w:kern w:val="28"/>
                <w:szCs w:val="24"/>
                <w:u w:val="single"/>
                <w:lang w:eastAsia="en-US"/>
                <w14:cntxtAlts/>
              </w:rPr>
              <w:t>WORSHIP SERVICES</w:t>
            </w:r>
          </w:p>
          <w:p w:rsidR="002A1591" w:rsidRDefault="002A1591" w:rsidP="002A56DD">
            <w:pPr>
              <w:widowControl w:val="0"/>
              <w:spacing w:after="0" w:line="240" w:lineRule="auto"/>
              <w:ind w:left="175" w:right="17" w:hanging="175"/>
              <w:jc w:val="center"/>
              <w:rPr>
                <w:kern w:val="28"/>
                <w:szCs w:val="24"/>
                <w:lang w:eastAsia="en-US"/>
                <w14:cntxtAlts/>
              </w:rPr>
            </w:pPr>
          </w:p>
          <w:p w:rsidR="002A1591" w:rsidRDefault="00186085" w:rsidP="002A56DD">
            <w:pPr>
              <w:widowControl w:val="0"/>
              <w:spacing w:after="0" w:line="240" w:lineRule="auto"/>
              <w:ind w:left="175" w:right="17" w:hanging="175"/>
              <w:jc w:val="center"/>
              <w:rPr>
                <w:b/>
                <w:bCs/>
                <w:kern w:val="28"/>
                <w:szCs w:val="24"/>
                <w:u w:val="single"/>
                <w:lang w:eastAsia="en-US"/>
                <w14:cntxtAlts/>
              </w:rPr>
            </w:pPr>
            <w:r>
              <w:rPr>
                <w:b/>
                <w:bCs/>
                <w:kern w:val="28"/>
                <w:szCs w:val="24"/>
                <w:u w:val="single"/>
                <w:lang w:eastAsia="en-US"/>
                <w14:cntxtAlts/>
              </w:rPr>
              <w:t>SUNDAY</w:t>
            </w:r>
          </w:p>
          <w:p w:rsidR="002A1591" w:rsidRDefault="00186085" w:rsidP="002A56DD">
            <w:pPr>
              <w:widowControl w:val="0"/>
              <w:spacing w:after="0" w:line="240" w:lineRule="auto"/>
              <w:ind w:left="0" w:right="17" w:firstLine="0"/>
              <w:jc w:val="center"/>
              <w:rPr>
                <w:bCs/>
                <w:kern w:val="28"/>
                <w:szCs w:val="24"/>
                <w:lang w:eastAsia="en-US"/>
                <w14:cntxtAlts/>
              </w:rPr>
            </w:pPr>
            <w:r>
              <w:rPr>
                <w:b/>
                <w:bCs/>
                <w:kern w:val="28"/>
                <w:szCs w:val="24"/>
                <w:lang w:eastAsia="en-US"/>
                <w14:cntxtAlts/>
              </w:rPr>
              <w:t xml:space="preserve">1100 – </w:t>
            </w:r>
            <w:r w:rsidR="00B45616">
              <w:rPr>
                <w:bCs/>
                <w:kern w:val="28"/>
                <w:szCs w:val="24"/>
                <w:lang w:eastAsia="en-US"/>
                <w14:cntxtAlts/>
              </w:rPr>
              <w:t>Co</w:t>
            </w:r>
            <w:r w:rsidR="00B8715E">
              <w:rPr>
                <w:bCs/>
                <w:kern w:val="28"/>
                <w:szCs w:val="24"/>
                <w:lang w:eastAsia="en-US"/>
                <w14:cntxtAlts/>
              </w:rPr>
              <w:t>mmunity</w:t>
            </w:r>
            <w:r w:rsidR="00B45616">
              <w:rPr>
                <w:bCs/>
                <w:kern w:val="28"/>
                <w:szCs w:val="24"/>
                <w:lang w:eastAsia="en-US"/>
                <w14:cntxtAlts/>
              </w:rPr>
              <w:t xml:space="preserve"> </w:t>
            </w:r>
            <w:r>
              <w:rPr>
                <w:bCs/>
                <w:kern w:val="28"/>
                <w:szCs w:val="24"/>
                <w:lang w:eastAsia="en-US"/>
                <w14:cntxtAlts/>
              </w:rPr>
              <w:t>Christian Service</w:t>
            </w:r>
          </w:p>
          <w:p w:rsidR="00B8715E" w:rsidRPr="00B8715E" w:rsidRDefault="00B8715E" w:rsidP="002A56DD">
            <w:pPr>
              <w:widowControl w:val="0"/>
              <w:spacing w:after="0" w:line="240" w:lineRule="auto"/>
              <w:ind w:left="0" w:right="17" w:firstLine="0"/>
              <w:jc w:val="center"/>
              <w:rPr>
                <w:b/>
                <w:bCs/>
                <w:color w:val="FF0000"/>
                <w:kern w:val="28"/>
                <w:szCs w:val="24"/>
                <w:lang w:eastAsia="en-US"/>
                <w14:cntxtAlts/>
              </w:rPr>
            </w:pPr>
            <w:r w:rsidRPr="00B8715E">
              <w:rPr>
                <w:b/>
                <w:bCs/>
                <w:color w:val="FF0000"/>
                <w:kern w:val="28"/>
                <w:szCs w:val="24"/>
                <w:lang w:eastAsia="en-US"/>
                <w14:cntxtAlts/>
              </w:rPr>
              <w:t>1000 – Starting 3-Mar-2024</w:t>
            </w:r>
          </w:p>
          <w:p w:rsidR="002A1591" w:rsidRDefault="00113C33" w:rsidP="002A56DD">
            <w:pPr>
              <w:widowControl w:val="0"/>
              <w:spacing w:after="0" w:line="240" w:lineRule="auto"/>
              <w:ind w:left="175" w:right="17" w:hanging="175"/>
              <w:jc w:val="center"/>
              <w:rPr>
                <w:kern w:val="28"/>
                <w:szCs w:val="24"/>
                <w:lang w:eastAsia="en-US"/>
                <w14:cntxtAlts/>
              </w:rPr>
            </w:pPr>
            <w:r>
              <w:rPr>
                <w:kern w:val="28"/>
                <w:szCs w:val="24"/>
                <w:lang w:eastAsia="en-US"/>
                <w14:cntxtAlts/>
              </w:rPr>
              <w:t>(Childcare &amp;</w:t>
            </w:r>
            <w:r w:rsidR="00186085">
              <w:rPr>
                <w:kern w:val="28"/>
                <w:szCs w:val="24"/>
                <w:lang w:eastAsia="en-US"/>
                <w14:cntxtAlts/>
              </w:rPr>
              <w:t xml:space="preserve"> Children’s Chapel Available)</w:t>
            </w:r>
          </w:p>
          <w:p w:rsidR="002A56DD" w:rsidRDefault="00113C33" w:rsidP="002A56DD">
            <w:pPr>
              <w:widowControl w:val="0"/>
              <w:spacing w:after="0" w:line="240" w:lineRule="auto"/>
              <w:ind w:left="175" w:right="17" w:hanging="175"/>
              <w:jc w:val="center"/>
              <w:rPr>
                <w:rFonts w:ascii="Wingdings 2" w:hAnsi="Wingdings 2"/>
                <w:kern w:val="28"/>
                <w:sz w:val="16"/>
                <w:szCs w:val="16"/>
                <w:lang w:eastAsia="en-US"/>
                <w14:cntxtAlts/>
              </w:rPr>
            </w:pPr>
            <w:r>
              <w:rPr>
                <w:rFonts w:ascii="Wingdings 2" w:hAnsi="Wingdings 2"/>
                <w:kern w:val="28"/>
                <w:sz w:val="16"/>
                <w:szCs w:val="16"/>
                <w:lang w:eastAsia="en-US"/>
                <w14:cntxtAlts/>
              </w:rPr>
              <w:t></w:t>
            </w:r>
            <w:r>
              <w:rPr>
                <w:rFonts w:ascii="Wingdings 2" w:hAnsi="Wingdings 2"/>
                <w:kern w:val="28"/>
                <w:sz w:val="16"/>
                <w:szCs w:val="16"/>
                <w:lang w:eastAsia="en-US"/>
                <w14:cntxtAlts/>
              </w:rPr>
              <w:t></w:t>
            </w:r>
          </w:p>
          <w:p w:rsidR="00113C33" w:rsidRPr="00113C33" w:rsidRDefault="00113C33" w:rsidP="002A56DD">
            <w:pPr>
              <w:widowControl w:val="0"/>
              <w:spacing w:after="0" w:line="240" w:lineRule="auto"/>
              <w:ind w:left="175" w:right="17" w:hanging="175"/>
              <w:jc w:val="center"/>
              <w:rPr>
                <w:rFonts w:ascii="Wingdings 2" w:hAnsi="Wingdings 2"/>
                <w:kern w:val="28"/>
                <w:sz w:val="16"/>
                <w:szCs w:val="16"/>
                <w:lang w:eastAsia="en-US"/>
                <w14:cntxtAlts/>
              </w:rPr>
            </w:pPr>
          </w:p>
          <w:p w:rsidR="002A1591" w:rsidRDefault="00186085" w:rsidP="002A56DD">
            <w:pPr>
              <w:widowControl w:val="0"/>
              <w:spacing w:after="0" w:line="240" w:lineRule="auto"/>
              <w:ind w:left="175" w:right="17" w:hanging="175"/>
              <w:jc w:val="center"/>
              <w:rPr>
                <w:bCs/>
                <w:kern w:val="28"/>
                <w:szCs w:val="24"/>
                <w:lang w:eastAsia="en-US"/>
                <w14:cntxtAlts/>
              </w:rPr>
            </w:pPr>
            <w:r>
              <w:rPr>
                <w:b/>
                <w:bCs/>
                <w:kern w:val="28"/>
                <w:szCs w:val="24"/>
                <w:lang w:eastAsia="en-US"/>
                <w14:cntxtAlts/>
              </w:rPr>
              <w:t xml:space="preserve">1700 – </w:t>
            </w:r>
            <w:r>
              <w:rPr>
                <w:bCs/>
                <w:kern w:val="28"/>
                <w:szCs w:val="24"/>
                <w:lang w:eastAsia="en-US"/>
                <w14:cntxtAlts/>
              </w:rPr>
              <w:t>Roman Catholic Mass</w:t>
            </w:r>
          </w:p>
          <w:p w:rsidR="002A56DD" w:rsidRDefault="00113C33" w:rsidP="002A56DD">
            <w:pPr>
              <w:widowControl w:val="0"/>
              <w:spacing w:after="0" w:line="240" w:lineRule="auto"/>
              <w:ind w:left="175" w:right="17" w:hanging="175"/>
              <w:jc w:val="center"/>
              <w:rPr>
                <w:rFonts w:ascii="Wingdings 2" w:hAnsi="Wingdings 2"/>
                <w:bCs/>
                <w:kern w:val="28"/>
                <w:sz w:val="16"/>
                <w:szCs w:val="16"/>
                <w:lang w:eastAsia="en-US"/>
                <w14:cntxtAlts/>
              </w:rPr>
            </w:pPr>
            <w:r>
              <w:rPr>
                <w:rFonts w:ascii="Wingdings 2" w:hAnsi="Wingdings 2"/>
                <w:bCs/>
                <w:kern w:val="28"/>
                <w:sz w:val="16"/>
                <w:szCs w:val="16"/>
                <w:lang w:eastAsia="en-US"/>
                <w14:cntxtAlts/>
              </w:rPr>
              <w:t></w:t>
            </w:r>
            <w:r>
              <w:rPr>
                <w:rFonts w:ascii="Wingdings 2" w:hAnsi="Wingdings 2"/>
                <w:bCs/>
                <w:kern w:val="28"/>
                <w:sz w:val="16"/>
                <w:szCs w:val="16"/>
                <w:lang w:eastAsia="en-US"/>
                <w14:cntxtAlts/>
              </w:rPr>
              <w:t></w:t>
            </w:r>
          </w:p>
          <w:p w:rsidR="00113C33" w:rsidRPr="00113C33" w:rsidRDefault="00113C33" w:rsidP="002A56DD">
            <w:pPr>
              <w:widowControl w:val="0"/>
              <w:spacing w:after="0" w:line="240" w:lineRule="auto"/>
              <w:ind w:left="175" w:right="17" w:hanging="175"/>
              <w:jc w:val="center"/>
              <w:rPr>
                <w:rFonts w:ascii="Wingdings 2" w:hAnsi="Wingdings 2"/>
                <w:bCs/>
                <w:kern w:val="28"/>
                <w:sz w:val="16"/>
                <w:szCs w:val="16"/>
                <w:lang w:eastAsia="en-US"/>
                <w14:cntxtAlts/>
              </w:rPr>
            </w:pPr>
          </w:p>
          <w:p w:rsidR="002A1591" w:rsidRDefault="00186085" w:rsidP="002A56DD">
            <w:pPr>
              <w:widowControl w:val="0"/>
              <w:spacing w:after="0" w:line="240" w:lineRule="auto"/>
              <w:ind w:left="0" w:right="17" w:firstLine="0"/>
              <w:jc w:val="center"/>
              <w:rPr>
                <w:b/>
                <w:bCs/>
                <w:kern w:val="28"/>
                <w:szCs w:val="24"/>
                <w:u w:val="single"/>
                <w:lang w:eastAsia="en-US"/>
                <w14:cntxtAlts/>
              </w:rPr>
            </w:pPr>
            <w:r>
              <w:rPr>
                <w:b/>
                <w:bCs/>
                <w:kern w:val="28"/>
                <w:szCs w:val="24"/>
                <w:u w:val="single"/>
                <w:lang w:eastAsia="en-US"/>
                <w14:cntxtAlts/>
              </w:rPr>
              <w:t>FRIDAY</w:t>
            </w:r>
          </w:p>
          <w:p w:rsidR="002A1591" w:rsidRDefault="00186085" w:rsidP="002A56DD">
            <w:pPr>
              <w:widowControl w:val="0"/>
              <w:spacing w:after="0" w:line="240" w:lineRule="auto"/>
              <w:ind w:left="0" w:right="17" w:firstLine="0"/>
              <w:jc w:val="center"/>
              <w:rPr>
                <w:b/>
                <w:bCs/>
                <w:kern w:val="28"/>
                <w:szCs w:val="24"/>
                <w:lang w:eastAsia="en-US"/>
                <w14:cntxtAlts/>
              </w:rPr>
            </w:pPr>
            <w:r>
              <w:rPr>
                <w:b/>
                <w:bCs/>
                <w:kern w:val="28"/>
                <w:szCs w:val="24"/>
                <w:lang w:eastAsia="en-US"/>
                <w14:cntxtAlts/>
              </w:rPr>
              <w:t>1200 –</w:t>
            </w:r>
            <w:r w:rsidR="00B8715E">
              <w:rPr>
                <w:b/>
                <w:bCs/>
                <w:kern w:val="28"/>
                <w:szCs w:val="24"/>
                <w:lang w:eastAsia="en-US"/>
                <w14:cntxtAlts/>
              </w:rPr>
              <w:t xml:space="preserve"> </w:t>
            </w:r>
            <w:r>
              <w:rPr>
                <w:bCs/>
                <w:kern w:val="28"/>
                <w:szCs w:val="24"/>
                <w:lang w:eastAsia="en-US"/>
                <w14:cntxtAlts/>
              </w:rPr>
              <w:t>Roman Catholic Mass</w:t>
            </w:r>
          </w:p>
          <w:p w:rsidR="002A1591" w:rsidRDefault="00186085" w:rsidP="002A56DD">
            <w:pPr>
              <w:widowControl w:val="0"/>
              <w:spacing w:after="0" w:line="240" w:lineRule="auto"/>
              <w:ind w:left="175" w:right="17" w:hanging="175"/>
              <w:jc w:val="center"/>
              <w:rPr>
                <w:kern w:val="28"/>
                <w:szCs w:val="24"/>
                <w:lang w:eastAsia="en-US"/>
                <w14:cntxtAlts/>
              </w:rPr>
            </w:pPr>
            <w:r>
              <w:rPr>
                <w:b/>
                <w:bCs/>
                <w:noProof/>
                <w:kern w:val="28"/>
                <w:szCs w:val="24"/>
                <w:lang w:eastAsia="en-US"/>
                <w14:cntxtAlts/>
              </w:rPr>
              <w:drawing>
                <wp:anchor distT="0" distB="0" distL="114300" distR="114300" simplePos="0" relativeHeight="251667456" behindDoc="1" locked="0" layoutInCell="1" allowOverlap="1">
                  <wp:simplePos x="0" y="0"/>
                  <wp:positionH relativeFrom="column">
                    <wp:posOffset>448945</wp:posOffset>
                  </wp:positionH>
                  <wp:positionV relativeFrom="paragraph">
                    <wp:posOffset>261620</wp:posOffset>
                  </wp:positionV>
                  <wp:extent cx="1104900" cy="1104900"/>
                  <wp:effectExtent l="0" t="0" r="0" b="0"/>
                  <wp:wrapThrough wrapText="bothSides">
                    <wp:wrapPolygon edited="0">
                      <wp:start x="0" y="0"/>
                      <wp:lineTo x="0" y="21228"/>
                      <wp:lineTo x="21228" y="21228"/>
                      <wp:lineTo x="2122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margin">
                    <wp14:pctWidth>0</wp14:pctWidth>
                  </wp14:sizeRelH>
                  <wp14:sizeRelV relativeFrom="margin">
                    <wp14:pctHeight>0</wp14:pctHeight>
                  </wp14:sizeRelV>
                </wp:anchor>
              </w:drawing>
            </w:r>
            <w:r>
              <w:rPr>
                <w:kern w:val="28"/>
                <w:szCs w:val="24"/>
                <w:lang w:eastAsia="en-US"/>
                <w14:cntxtAlts/>
              </w:rPr>
              <w:t>(1st Friday each month)</w:t>
            </w:r>
          </w:p>
          <w:p w:rsidR="00113C33" w:rsidRDefault="00113C33" w:rsidP="002A56DD">
            <w:pPr>
              <w:widowControl w:val="0"/>
              <w:spacing w:after="0" w:line="240" w:lineRule="auto"/>
              <w:ind w:left="175" w:right="17" w:hanging="175"/>
              <w:jc w:val="center"/>
              <w:rPr>
                <w:kern w:val="28"/>
                <w:szCs w:val="24"/>
                <w:lang w:eastAsia="en-US"/>
                <w14:cntxtAlts/>
              </w:rPr>
            </w:pPr>
          </w:p>
          <w:p w:rsidR="002A56DD" w:rsidRDefault="002A56DD" w:rsidP="002A56DD">
            <w:pPr>
              <w:widowControl w:val="0"/>
              <w:spacing w:after="0" w:line="240" w:lineRule="auto"/>
              <w:ind w:left="175" w:right="17" w:hanging="175"/>
              <w:jc w:val="center"/>
              <w:rPr>
                <w:kern w:val="28"/>
                <w:szCs w:val="24"/>
                <w:lang w:eastAsia="en-US"/>
                <w14:cntxtAlts/>
              </w:rPr>
            </w:pPr>
          </w:p>
          <w:p w:rsidR="002A56DD" w:rsidRDefault="002A56DD" w:rsidP="002A56DD">
            <w:pPr>
              <w:widowControl w:val="0"/>
              <w:spacing w:after="0" w:line="240" w:lineRule="auto"/>
              <w:ind w:left="175" w:right="17" w:hanging="175"/>
              <w:jc w:val="center"/>
              <w:rPr>
                <w:kern w:val="28"/>
                <w:szCs w:val="24"/>
                <w:lang w:eastAsia="en-US"/>
                <w14:cntxtAlts/>
              </w:rPr>
            </w:pPr>
          </w:p>
          <w:p w:rsidR="002A1591" w:rsidRDefault="00186085" w:rsidP="002A56DD">
            <w:pPr>
              <w:widowControl w:val="0"/>
              <w:spacing w:after="0" w:line="240" w:lineRule="auto"/>
              <w:ind w:left="0" w:right="17" w:firstLine="0"/>
              <w:jc w:val="center"/>
              <w:rPr>
                <w:kern w:val="28"/>
                <w:szCs w:val="24"/>
                <w:lang w:eastAsia="en-US"/>
                <w14:cntxtAlts/>
              </w:rPr>
            </w:pPr>
            <w:r>
              <w:rPr>
                <w:kern w:val="28"/>
                <w:szCs w:val="24"/>
                <w:lang w:eastAsia="en-US"/>
                <w14:cntxtAlts/>
              </w:rPr>
              <w:t>Chaplain’s Office</w:t>
            </w:r>
          </w:p>
          <w:p w:rsidR="002A1591" w:rsidRDefault="00186085" w:rsidP="002A56DD">
            <w:pPr>
              <w:widowControl w:val="0"/>
              <w:spacing w:after="0" w:line="240" w:lineRule="auto"/>
              <w:ind w:left="0" w:right="17" w:firstLine="0"/>
              <w:jc w:val="center"/>
              <w:rPr>
                <w:kern w:val="28"/>
                <w:szCs w:val="24"/>
                <w:lang w:eastAsia="en-US"/>
                <w14:cntxtAlts/>
              </w:rPr>
            </w:pPr>
            <w:r>
              <w:rPr>
                <w:kern w:val="28"/>
                <w:szCs w:val="24"/>
                <w:lang w:eastAsia="en-US"/>
                <w14:cntxtAlts/>
              </w:rPr>
              <w:t>Bldg. 949, 1</w:t>
            </w:r>
            <w:r>
              <w:rPr>
                <w:kern w:val="28"/>
                <w:szCs w:val="24"/>
                <w:vertAlign w:val="superscript"/>
                <w:lang w:eastAsia="en-US"/>
                <w14:cntxtAlts/>
              </w:rPr>
              <w:t>st</w:t>
            </w:r>
            <w:r>
              <w:rPr>
                <w:kern w:val="28"/>
                <w:szCs w:val="24"/>
                <w:lang w:eastAsia="en-US"/>
                <w14:cntxtAlts/>
              </w:rPr>
              <w:t xml:space="preserve"> Deck</w:t>
            </w:r>
          </w:p>
          <w:p w:rsidR="002A1591" w:rsidRDefault="00186085" w:rsidP="002A56DD">
            <w:pPr>
              <w:widowControl w:val="0"/>
              <w:spacing w:after="0" w:line="240" w:lineRule="auto"/>
              <w:ind w:left="0" w:right="17" w:firstLine="0"/>
              <w:jc w:val="center"/>
              <w:rPr>
                <w:kern w:val="28"/>
                <w:szCs w:val="24"/>
                <w:lang w:eastAsia="en-US"/>
                <w14:cntxtAlts/>
              </w:rPr>
            </w:pPr>
            <w:r>
              <w:rPr>
                <w:kern w:val="28"/>
                <w:szCs w:val="24"/>
                <w:lang w:eastAsia="en-US"/>
                <w14:cntxtAlts/>
              </w:rPr>
              <w:t>DSN: (315) 264-3202</w:t>
            </w:r>
          </w:p>
          <w:p w:rsidR="002A1591" w:rsidRDefault="00186085" w:rsidP="002A56DD">
            <w:pPr>
              <w:widowControl w:val="0"/>
              <w:spacing w:after="0" w:line="240" w:lineRule="auto"/>
              <w:ind w:left="0" w:right="17" w:firstLine="0"/>
              <w:jc w:val="center"/>
              <w:rPr>
                <w:kern w:val="28"/>
                <w:szCs w:val="24"/>
                <w:lang w:eastAsia="en-US"/>
                <w14:cntxtAlts/>
              </w:rPr>
            </w:pPr>
            <w:r>
              <w:rPr>
                <w:kern w:val="28"/>
                <w:szCs w:val="24"/>
                <w:lang w:eastAsia="en-US"/>
                <w14:cntxtAlts/>
              </w:rPr>
              <w:t>Duty Cell: 080-5026-6358</w:t>
            </w:r>
          </w:p>
          <w:p w:rsidR="003F3668" w:rsidRDefault="00082E4C" w:rsidP="00514C0B">
            <w:pPr>
              <w:widowControl w:val="0"/>
              <w:spacing w:after="0" w:line="240" w:lineRule="auto"/>
              <w:ind w:left="0" w:right="17" w:firstLine="0"/>
              <w:jc w:val="center"/>
              <w:rPr>
                <w:kern w:val="28"/>
                <w:szCs w:val="24"/>
                <w:lang w:eastAsia="en-US"/>
                <w14:cntxtAlts/>
              </w:rPr>
            </w:pPr>
            <w:hyperlink r:id="rId89" w:history="1">
              <w:r w:rsidR="00514C0B" w:rsidRPr="0004537F">
                <w:rPr>
                  <w:rStyle w:val="Hyperlink"/>
                  <w:kern w:val="28"/>
                  <w:szCs w:val="24"/>
                  <w:lang w:eastAsia="en-US"/>
                  <w14:cntxtAlts/>
                </w:rPr>
                <w:t>m-at-naf-chapel@us.navy.mil</w:t>
              </w:r>
            </w:hyperlink>
            <w:r w:rsidR="00514C0B">
              <w:rPr>
                <w:kern w:val="28"/>
                <w:szCs w:val="24"/>
                <w:lang w:eastAsia="en-US"/>
                <w14:cntxtAlts/>
              </w:rPr>
              <w:t xml:space="preserve"> </w:t>
            </w:r>
          </w:p>
        </w:tc>
        <w:tc>
          <w:tcPr>
            <w:tcW w:w="3562" w:type="dxa"/>
            <w:tcBorders>
              <w:top w:val="nil"/>
              <w:left w:val="nil"/>
              <w:bottom w:val="nil"/>
              <w:right w:val="nil"/>
            </w:tcBorders>
          </w:tcPr>
          <w:p w:rsidR="000D3A8D" w:rsidRDefault="000D3A8D" w:rsidP="000D3A8D">
            <w:pPr>
              <w:widowControl w:val="0"/>
              <w:spacing w:after="0" w:line="240" w:lineRule="auto"/>
              <w:ind w:left="0" w:firstLine="0"/>
              <w:jc w:val="center"/>
              <w:rPr>
                <w:kern w:val="28"/>
                <w:szCs w:val="24"/>
                <w:u w:val="single"/>
                <w:lang w:eastAsia="en-US"/>
                <w14:cntxtAlts/>
              </w:rPr>
            </w:pPr>
            <w:r>
              <w:rPr>
                <w:b/>
                <w:bCs/>
                <w:kern w:val="24"/>
                <w:szCs w:val="24"/>
                <w:u w:val="single"/>
                <w:lang w:eastAsia="en-US"/>
                <w14:cntxtAlts/>
              </w:rPr>
              <w:t>SMALL GROUP MINISTRIES</w:t>
            </w:r>
          </w:p>
          <w:p w:rsidR="000D3A8D" w:rsidRDefault="000D3A8D" w:rsidP="000D3A8D">
            <w:pPr>
              <w:widowControl w:val="0"/>
              <w:spacing w:after="0" w:line="240" w:lineRule="auto"/>
              <w:ind w:left="0" w:right="274" w:firstLine="0"/>
              <w:jc w:val="center"/>
              <w:rPr>
                <w:kern w:val="28"/>
                <w:szCs w:val="24"/>
                <w:lang w:eastAsia="en-US"/>
                <w14:cntxtAlts/>
              </w:rPr>
            </w:pPr>
          </w:p>
          <w:p w:rsidR="000D3A8D" w:rsidRDefault="000D3A8D" w:rsidP="00113C33">
            <w:pPr>
              <w:widowControl w:val="0"/>
              <w:spacing w:after="0" w:line="240" w:lineRule="auto"/>
              <w:ind w:left="0" w:firstLine="0"/>
              <w:jc w:val="center"/>
              <w:rPr>
                <w:kern w:val="28"/>
                <w:szCs w:val="24"/>
                <w:lang w:eastAsia="en-US"/>
                <w14:cntxtAlts/>
              </w:rPr>
            </w:pPr>
            <w:r>
              <w:rPr>
                <w:b/>
                <w:bCs/>
                <w:kern w:val="24"/>
                <w:szCs w:val="24"/>
                <w:u w:val="single"/>
                <w:lang w:eastAsia="en-US"/>
                <w14:cntxtAlts/>
              </w:rPr>
              <w:t>MONDAY</w:t>
            </w:r>
          </w:p>
          <w:p w:rsidR="000D3A8D" w:rsidRDefault="000D3A8D" w:rsidP="000D3A8D">
            <w:pPr>
              <w:widowControl w:val="0"/>
              <w:spacing w:after="0" w:line="240" w:lineRule="auto"/>
              <w:ind w:left="0" w:firstLine="0"/>
              <w:jc w:val="center"/>
              <w:rPr>
                <w:kern w:val="28"/>
                <w:szCs w:val="24"/>
                <w:lang w:eastAsia="en-US"/>
                <w14:cntxtAlts/>
              </w:rPr>
            </w:pPr>
            <w:r>
              <w:rPr>
                <w:b/>
                <w:bCs/>
                <w:kern w:val="24"/>
                <w:szCs w:val="24"/>
                <w:lang w:eastAsia="en-US"/>
                <w14:cntxtAlts/>
              </w:rPr>
              <w:t xml:space="preserve">1900 – </w:t>
            </w:r>
            <w:r>
              <w:rPr>
                <w:bCs/>
                <w:kern w:val="24"/>
                <w:szCs w:val="24"/>
                <w:lang w:eastAsia="en-US"/>
                <w14:cntxtAlts/>
              </w:rPr>
              <w:t>Alcoholics Anonymous Meeting</w:t>
            </w:r>
          </w:p>
          <w:p w:rsidR="000D3A8D" w:rsidRDefault="00113C33" w:rsidP="000D3A8D">
            <w:pPr>
              <w:widowControl w:val="0"/>
              <w:spacing w:after="0" w:line="240" w:lineRule="auto"/>
              <w:ind w:left="0" w:firstLine="0"/>
              <w:jc w:val="center"/>
              <w:rPr>
                <w:rFonts w:ascii="Wingdings 2" w:hAnsi="Wingdings 2"/>
                <w:kern w:val="28"/>
                <w:sz w:val="16"/>
                <w:szCs w:val="16"/>
                <w:lang w:eastAsia="en-US"/>
                <w14:cntxtAlts/>
              </w:rPr>
            </w:pPr>
            <w:r>
              <w:rPr>
                <w:rFonts w:ascii="Wingdings 2" w:hAnsi="Wingdings 2"/>
                <w:kern w:val="28"/>
                <w:sz w:val="16"/>
                <w:szCs w:val="16"/>
                <w:lang w:eastAsia="en-US"/>
                <w14:cntxtAlts/>
              </w:rPr>
              <w:t></w:t>
            </w:r>
            <w:r>
              <w:rPr>
                <w:rFonts w:ascii="Wingdings 2" w:hAnsi="Wingdings 2"/>
                <w:kern w:val="28"/>
                <w:sz w:val="16"/>
                <w:szCs w:val="16"/>
                <w:lang w:eastAsia="en-US"/>
                <w14:cntxtAlts/>
              </w:rPr>
              <w:t></w:t>
            </w:r>
          </w:p>
          <w:p w:rsidR="00113C33" w:rsidRPr="00113C33" w:rsidRDefault="00113C33" w:rsidP="000D3A8D">
            <w:pPr>
              <w:widowControl w:val="0"/>
              <w:spacing w:after="0" w:line="240" w:lineRule="auto"/>
              <w:ind w:left="0" w:firstLine="0"/>
              <w:jc w:val="center"/>
              <w:rPr>
                <w:rFonts w:ascii="Wingdings 2" w:hAnsi="Wingdings 2"/>
                <w:kern w:val="28"/>
                <w:sz w:val="16"/>
                <w:szCs w:val="16"/>
                <w:lang w:eastAsia="en-US"/>
                <w14:cntxtAlts/>
              </w:rPr>
            </w:pPr>
          </w:p>
          <w:p w:rsidR="000D3A8D" w:rsidRDefault="000D3A8D" w:rsidP="000D3A8D">
            <w:pPr>
              <w:widowControl w:val="0"/>
              <w:spacing w:after="0" w:line="240" w:lineRule="auto"/>
              <w:ind w:left="0" w:firstLine="0"/>
              <w:jc w:val="center"/>
              <w:rPr>
                <w:kern w:val="28"/>
                <w:szCs w:val="24"/>
                <w:u w:val="single"/>
                <w:lang w:eastAsia="en-US"/>
                <w14:cntxtAlts/>
              </w:rPr>
            </w:pPr>
            <w:r>
              <w:rPr>
                <w:b/>
                <w:bCs/>
                <w:kern w:val="24"/>
                <w:szCs w:val="24"/>
                <w:u w:val="single"/>
                <w:lang w:eastAsia="en-US"/>
                <w14:cntxtAlts/>
              </w:rPr>
              <w:t>TUESDAY</w:t>
            </w:r>
          </w:p>
          <w:p w:rsidR="000D3A8D" w:rsidRDefault="000D3A8D" w:rsidP="00113C33">
            <w:pPr>
              <w:widowControl w:val="0"/>
              <w:spacing w:after="0" w:line="240" w:lineRule="auto"/>
              <w:ind w:left="0" w:firstLine="0"/>
              <w:jc w:val="center"/>
              <w:rPr>
                <w:kern w:val="28"/>
                <w:szCs w:val="24"/>
                <w:lang w:eastAsia="en-US"/>
                <w14:cntxtAlts/>
              </w:rPr>
            </w:pPr>
            <w:r>
              <w:rPr>
                <w:b/>
                <w:bCs/>
                <w:kern w:val="24"/>
                <w:szCs w:val="24"/>
                <w:lang w:eastAsia="en-US"/>
                <w14:cntxtAlts/>
              </w:rPr>
              <w:t xml:space="preserve">1000 – </w:t>
            </w:r>
            <w:r w:rsidR="00764BC9">
              <w:rPr>
                <w:bCs/>
                <w:kern w:val="24"/>
                <w:szCs w:val="24"/>
                <w:lang w:eastAsia="en-US"/>
                <w14:cntxtAlts/>
              </w:rPr>
              <w:t>Roman Catholic Women’s Group</w:t>
            </w:r>
          </w:p>
          <w:p w:rsidR="000D3A8D" w:rsidRDefault="000D3A8D" w:rsidP="00113C33">
            <w:pPr>
              <w:widowControl w:val="0"/>
              <w:spacing w:after="0" w:line="240" w:lineRule="auto"/>
              <w:ind w:left="0" w:firstLine="0"/>
              <w:jc w:val="center"/>
              <w:rPr>
                <w:kern w:val="28"/>
                <w:szCs w:val="24"/>
                <w:lang w:eastAsia="en-US"/>
                <w14:cntxtAlts/>
              </w:rPr>
            </w:pPr>
            <w:r>
              <w:rPr>
                <w:kern w:val="24"/>
                <w:szCs w:val="24"/>
                <w:lang w:eastAsia="en-US"/>
                <w14:cntxtAlts/>
              </w:rPr>
              <w:t>(Childcare Available)</w:t>
            </w:r>
          </w:p>
          <w:p w:rsidR="000D3A8D" w:rsidRDefault="00113C33" w:rsidP="000D3A8D">
            <w:pPr>
              <w:widowControl w:val="0"/>
              <w:spacing w:after="0" w:line="240" w:lineRule="auto"/>
              <w:ind w:left="0" w:right="274" w:firstLine="0"/>
              <w:jc w:val="center"/>
              <w:rPr>
                <w:rFonts w:ascii="Wingdings 2" w:hAnsi="Wingdings 2"/>
                <w:kern w:val="28"/>
                <w:sz w:val="16"/>
                <w:szCs w:val="16"/>
                <w:lang w:eastAsia="en-US"/>
                <w14:cntxtAlts/>
              </w:rPr>
            </w:pPr>
            <w:r>
              <w:rPr>
                <w:rFonts w:ascii="Wingdings 2" w:hAnsi="Wingdings 2"/>
                <w:kern w:val="28"/>
                <w:sz w:val="16"/>
                <w:szCs w:val="16"/>
                <w:lang w:eastAsia="en-US"/>
                <w14:cntxtAlts/>
              </w:rPr>
              <w:t></w:t>
            </w:r>
            <w:r>
              <w:rPr>
                <w:rFonts w:ascii="Wingdings 2" w:hAnsi="Wingdings 2"/>
                <w:kern w:val="28"/>
                <w:sz w:val="16"/>
                <w:szCs w:val="16"/>
                <w:lang w:eastAsia="en-US"/>
                <w14:cntxtAlts/>
              </w:rPr>
              <w:t></w:t>
            </w:r>
          </w:p>
          <w:p w:rsidR="00113C33" w:rsidRPr="00113C33" w:rsidRDefault="00113C33" w:rsidP="000D3A8D">
            <w:pPr>
              <w:widowControl w:val="0"/>
              <w:spacing w:after="0" w:line="240" w:lineRule="auto"/>
              <w:ind w:left="0" w:right="274" w:firstLine="0"/>
              <w:jc w:val="center"/>
              <w:rPr>
                <w:rFonts w:ascii="Wingdings 2" w:hAnsi="Wingdings 2"/>
                <w:kern w:val="28"/>
                <w:sz w:val="16"/>
                <w:szCs w:val="16"/>
                <w:lang w:eastAsia="en-US"/>
                <w14:cntxtAlts/>
              </w:rPr>
            </w:pPr>
          </w:p>
          <w:p w:rsidR="000D3A8D" w:rsidRDefault="000D3A8D" w:rsidP="000D3A8D">
            <w:pPr>
              <w:widowControl w:val="0"/>
              <w:spacing w:after="0" w:line="240" w:lineRule="auto"/>
              <w:ind w:left="0" w:right="274" w:firstLine="0"/>
              <w:jc w:val="center"/>
              <w:rPr>
                <w:kern w:val="28"/>
                <w:szCs w:val="24"/>
                <w:lang w:eastAsia="en-US"/>
                <w14:cntxtAlts/>
              </w:rPr>
            </w:pPr>
            <w:r>
              <w:rPr>
                <w:b/>
                <w:bCs/>
                <w:kern w:val="24"/>
                <w:szCs w:val="24"/>
                <w:lang w:eastAsia="en-US"/>
                <w14:cntxtAlts/>
              </w:rPr>
              <w:t xml:space="preserve">1700 – </w:t>
            </w:r>
            <w:r>
              <w:rPr>
                <w:bCs/>
                <w:kern w:val="24"/>
                <w:szCs w:val="24"/>
                <w:lang w:eastAsia="en-US"/>
                <w14:cntxtAlts/>
              </w:rPr>
              <w:t>Youth Group</w:t>
            </w:r>
          </w:p>
          <w:p w:rsidR="000D3A8D" w:rsidRDefault="000D3A8D" w:rsidP="000D3A8D">
            <w:pPr>
              <w:widowControl w:val="0"/>
              <w:spacing w:after="0" w:line="240" w:lineRule="auto"/>
              <w:ind w:left="0" w:right="274" w:firstLine="0"/>
              <w:jc w:val="center"/>
              <w:rPr>
                <w:kern w:val="28"/>
                <w:szCs w:val="24"/>
                <w:lang w:eastAsia="en-US"/>
                <w14:cntxtAlts/>
              </w:rPr>
            </w:pPr>
            <w:r>
              <w:rPr>
                <w:kern w:val="24"/>
                <w:szCs w:val="24"/>
                <w:lang w:eastAsia="en-US"/>
                <w14:cntxtAlts/>
              </w:rPr>
              <w:t>(</w:t>
            </w:r>
            <w:r w:rsidR="00113C33">
              <w:rPr>
                <w:kern w:val="24"/>
                <w:szCs w:val="24"/>
                <w:lang w:eastAsia="en-US"/>
                <w14:cntxtAlts/>
              </w:rPr>
              <w:t>1</w:t>
            </w:r>
            <w:r w:rsidR="00113C33" w:rsidRPr="00113C33">
              <w:rPr>
                <w:kern w:val="24"/>
                <w:szCs w:val="24"/>
                <w:vertAlign w:val="superscript"/>
                <w:lang w:eastAsia="en-US"/>
                <w14:cntxtAlts/>
              </w:rPr>
              <w:t>st</w:t>
            </w:r>
            <w:r w:rsidR="00113C33">
              <w:rPr>
                <w:kern w:val="24"/>
                <w:szCs w:val="24"/>
                <w:lang w:eastAsia="en-US"/>
                <w14:cntxtAlts/>
              </w:rPr>
              <w:t>-5</w:t>
            </w:r>
            <w:r w:rsidR="00113C33" w:rsidRPr="00113C33">
              <w:rPr>
                <w:kern w:val="24"/>
                <w:szCs w:val="24"/>
                <w:vertAlign w:val="superscript"/>
                <w:lang w:eastAsia="en-US"/>
                <w14:cntxtAlts/>
              </w:rPr>
              <w:t>th</w:t>
            </w:r>
            <w:r w:rsidR="00113C33">
              <w:rPr>
                <w:kern w:val="24"/>
                <w:szCs w:val="24"/>
                <w:lang w:eastAsia="en-US"/>
                <w14:cntxtAlts/>
              </w:rPr>
              <w:t xml:space="preserve"> Grade, 6</w:t>
            </w:r>
            <w:r w:rsidR="00113C33" w:rsidRPr="00113C33">
              <w:rPr>
                <w:kern w:val="24"/>
                <w:szCs w:val="24"/>
                <w:vertAlign w:val="superscript"/>
                <w:lang w:eastAsia="en-US"/>
                <w14:cntxtAlts/>
              </w:rPr>
              <w:t>th</w:t>
            </w:r>
            <w:r>
              <w:rPr>
                <w:kern w:val="24"/>
                <w:szCs w:val="24"/>
                <w:lang w:eastAsia="en-US"/>
                <w14:cntxtAlts/>
              </w:rPr>
              <w:t>-12</w:t>
            </w:r>
            <w:r>
              <w:rPr>
                <w:kern w:val="24"/>
                <w:szCs w:val="24"/>
                <w:vertAlign w:val="superscript"/>
                <w:lang w:eastAsia="en-US"/>
                <w14:cntxtAlts/>
              </w:rPr>
              <w:t>th</w:t>
            </w:r>
            <w:r>
              <w:rPr>
                <w:kern w:val="24"/>
                <w:szCs w:val="24"/>
                <w:lang w:eastAsia="en-US"/>
                <w14:cntxtAlts/>
              </w:rPr>
              <w:t xml:space="preserve"> Grade)</w:t>
            </w:r>
          </w:p>
          <w:p w:rsidR="000D3A8D" w:rsidRDefault="00113C33" w:rsidP="000D3A8D">
            <w:pPr>
              <w:widowControl w:val="0"/>
              <w:spacing w:after="0" w:line="240" w:lineRule="auto"/>
              <w:ind w:left="0" w:right="274" w:firstLine="0"/>
              <w:jc w:val="center"/>
              <w:rPr>
                <w:rFonts w:ascii="Wingdings 2" w:hAnsi="Wingdings 2"/>
                <w:kern w:val="28"/>
                <w:sz w:val="16"/>
                <w:szCs w:val="16"/>
                <w:lang w:eastAsia="en-US"/>
                <w14:cntxtAlts/>
              </w:rPr>
            </w:pPr>
            <w:r>
              <w:rPr>
                <w:rFonts w:ascii="Wingdings 2" w:hAnsi="Wingdings 2"/>
                <w:kern w:val="28"/>
                <w:sz w:val="16"/>
                <w:szCs w:val="16"/>
                <w:lang w:eastAsia="en-US"/>
                <w14:cntxtAlts/>
              </w:rPr>
              <w:t></w:t>
            </w:r>
            <w:r>
              <w:rPr>
                <w:rFonts w:ascii="Wingdings 2" w:hAnsi="Wingdings 2"/>
                <w:kern w:val="28"/>
                <w:sz w:val="16"/>
                <w:szCs w:val="16"/>
                <w:lang w:eastAsia="en-US"/>
                <w14:cntxtAlts/>
              </w:rPr>
              <w:t></w:t>
            </w:r>
          </w:p>
          <w:p w:rsidR="00113C33" w:rsidRPr="00113C33" w:rsidRDefault="00113C33" w:rsidP="000D3A8D">
            <w:pPr>
              <w:widowControl w:val="0"/>
              <w:spacing w:after="0" w:line="240" w:lineRule="auto"/>
              <w:ind w:left="0" w:right="274" w:firstLine="0"/>
              <w:jc w:val="center"/>
              <w:rPr>
                <w:rFonts w:ascii="Wingdings 2" w:hAnsi="Wingdings 2"/>
                <w:kern w:val="28"/>
                <w:sz w:val="16"/>
                <w:szCs w:val="16"/>
                <w:lang w:eastAsia="en-US"/>
                <w14:cntxtAlts/>
              </w:rPr>
            </w:pPr>
          </w:p>
          <w:p w:rsidR="000D3A8D" w:rsidRDefault="000D3A8D" w:rsidP="000D3A8D">
            <w:pPr>
              <w:widowControl w:val="0"/>
              <w:spacing w:after="0" w:line="240" w:lineRule="auto"/>
              <w:ind w:left="0" w:right="274" w:firstLine="0"/>
              <w:jc w:val="center"/>
              <w:rPr>
                <w:kern w:val="28"/>
                <w:szCs w:val="24"/>
                <w:lang w:eastAsia="en-US"/>
                <w14:cntxtAlts/>
              </w:rPr>
            </w:pPr>
            <w:r>
              <w:rPr>
                <w:b/>
                <w:bCs/>
                <w:kern w:val="24"/>
                <w:szCs w:val="24"/>
                <w:u w:val="single"/>
                <w:lang w:eastAsia="en-US"/>
                <w14:cntxtAlts/>
              </w:rPr>
              <w:t>WEDNESDAY</w:t>
            </w:r>
          </w:p>
          <w:p w:rsidR="00113C33" w:rsidRDefault="00113C33" w:rsidP="000D3A8D">
            <w:pPr>
              <w:widowControl w:val="0"/>
              <w:spacing w:after="0" w:line="240" w:lineRule="auto"/>
              <w:ind w:left="0" w:right="274" w:firstLine="0"/>
              <w:jc w:val="center"/>
              <w:rPr>
                <w:bCs/>
                <w:kern w:val="24"/>
                <w:szCs w:val="24"/>
                <w:lang w:eastAsia="en-US"/>
                <w14:cntxtAlts/>
              </w:rPr>
            </w:pPr>
            <w:r>
              <w:rPr>
                <w:b/>
                <w:bCs/>
                <w:kern w:val="24"/>
                <w:szCs w:val="24"/>
                <w:lang w:eastAsia="en-US"/>
                <w14:cntxtAlts/>
              </w:rPr>
              <w:t>1800</w:t>
            </w:r>
            <w:r>
              <w:rPr>
                <w:bCs/>
                <w:kern w:val="24"/>
                <w:szCs w:val="24"/>
                <w:lang w:eastAsia="en-US"/>
                <w14:cntxtAlts/>
              </w:rPr>
              <w:t xml:space="preserve"> – Men’s “B.O.B.” Group</w:t>
            </w:r>
          </w:p>
          <w:p w:rsidR="00113C33" w:rsidRDefault="00113C33" w:rsidP="000D3A8D">
            <w:pPr>
              <w:widowControl w:val="0"/>
              <w:spacing w:after="0" w:line="240" w:lineRule="auto"/>
              <w:ind w:left="0" w:right="274" w:firstLine="0"/>
              <w:jc w:val="center"/>
              <w:rPr>
                <w:bCs/>
                <w:kern w:val="24"/>
                <w:szCs w:val="24"/>
                <w:lang w:eastAsia="en-US"/>
                <w14:cntxtAlts/>
              </w:rPr>
            </w:pPr>
            <w:r>
              <w:rPr>
                <w:bCs/>
                <w:kern w:val="24"/>
                <w:szCs w:val="24"/>
                <w:lang w:eastAsia="en-US"/>
                <w14:cntxtAlts/>
              </w:rPr>
              <w:t>(4th Wednesday each month)</w:t>
            </w:r>
          </w:p>
          <w:p w:rsidR="00113C33" w:rsidRDefault="00113C33" w:rsidP="000D3A8D">
            <w:pPr>
              <w:widowControl w:val="0"/>
              <w:spacing w:after="0" w:line="240" w:lineRule="auto"/>
              <w:ind w:left="0" w:right="274" w:firstLine="0"/>
              <w:jc w:val="center"/>
              <w:rPr>
                <w:rFonts w:ascii="Wingdings 2" w:hAnsi="Wingdings 2"/>
                <w:bCs/>
                <w:kern w:val="24"/>
                <w:sz w:val="16"/>
                <w:szCs w:val="16"/>
                <w:lang w:eastAsia="en-US"/>
                <w14:cntxtAlts/>
              </w:rPr>
            </w:pPr>
            <w:r>
              <w:rPr>
                <w:rFonts w:ascii="Wingdings 2" w:hAnsi="Wingdings 2"/>
                <w:bCs/>
                <w:kern w:val="24"/>
                <w:sz w:val="16"/>
                <w:szCs w:val="16"/>
                <w:lang w:eastAsia="en-US"/>
                <w14:cntxtAlts/>
              </w:rPr>
              <w:t></w:t>
            </w:r>
            <w:r>
              <w:rPr>
                <w:rFonts w:ascii="Wingdings 2" w:hAnsi="Wingdings 2"/>
                <w:bCs/>
                <w:kern w:val="24"/>
                <w:sz w:val="16"/>
                <w:szCs w:val="16"/>
                <w:lang w:eastAsia="en-US"/>
                <w14:cntxtAlts/>
              </w:rPr>
              <w:t></w:t>
            </w:r>
          </w:p>
          <w:p w:rsidR="00113C33" w:rsidRPr="00113C33" w:rsidRDefault="00113C33" w:rsidP="000D3A8D">
            <w:pPr>
              <w:widowControl w:val="0"/>
              <w:spacing w:after="0" w:line="240" w:lineRule="auto"/>
              <w:ind w:left="0" w:right="274" w:firstLine="0"/>
              <w:jc w:val="center"/>
              <w:rPr>
                <w:rFonts w:ascii="Wingdings 2" w:hAnsi="Wingdings 2"/>
                <w:bCs/>
                <w:kern w:val="24"/>
                <w:sz w:val="16"/>
                <w:szCs w:val="16"/>
                <w:lang w:eastAsia="en-US"/>
                <w14:cntxtAlts/>
              </w:rPr>
            </w:pPr>
          </w:p>
          <w:p w:rsidR="00113C33" w:rsidRDefault="00113C33" w:rsidP="00113C33">
            <w:pPr>
              <w:widowControl w:val="0"/>
              <w:spacing w:after="0" w:line="240" w:lineRule="auto"/>
              <w:ind w:left="0" w:right="274" w:firstLine="0"/>
              <w:jc w:val="center"/>
              <w:rPr>
                <w:kern w:val="28"/>
                <w:szCs w:val="24"/>
                <w:lang w:eastAsia="en-US"/>
                <w14:cntxtAlts/>
              </w:rPr>
            </w:pPr>
            <w:r>
              <w:rPr>
                <w:b/>
                <w:bCs/>
                <w:kern w:val="24"/>
                <w:szCs w:val="24"/>
                <w:u w:val="single"/>
                <w:lang w:eastAsia="en-US"/>
                <w14:cntxtAlts/>
              </w:rPr>
              <w:t>THURSDAY</w:t>
            </w:r>
          </w:p>
          <w:p w:rsidR="00113C33" w:rsidRDefault="00113C33" w:rsidP="00113C33">
            <w:pPr>
              <w:widowControl w:val="0"/>
              <w:spacing w:after="0" w:line="240" w:lineRule="auto"/>
              <w:ind w:left="0" w:right="274" w:firstLine="0"/>
              <w:jc w:val="center"/>
              <w:rPr>
                <w:kern w:val="28"/>
                <w:szCs w:val="24"/>
                <w:lang w:eastAsia="en-US"/>
                <w14:cntxtAlts/>
              </w:rPr>
            </w:pPr>
            <w:r>
              <w:rPr>
                <w:b/>
                <w:bCs/>
                <w:kern w:val="24"/>
                <w:szCs w:val="24"/>
                <w:lang w:eastAsia="en-US"/>
                <w14:cntxtAlts/>
              </w:rPr>
              <w:t xml:space="preserve">1800 – </w:t>
            </w:r>
            <w:r>
              <w:rPr>
                <w:bCs/>
                <w:kern w:val="24"/>
                <w:szCs w:val="24"/>
                <w:lang w:eastAsia="en-US"/>
                <w14:cntxtAlts/>
              </w:rPr>
              <w:t>Women’s Group</w:t>
            </w:r>
          </w:p>
          <w:p w:rsidR="000D3A8D" w:rsidRPr="00113C33" w:rsidRDefault="00113C33" w:rsidP="00113C33">
            <w:pPr>
              <w:widowControl w:val="0"/>
              <w:spacing w:after="0" w:line="240" w:lineRule="auto"/>
              <w:ind w:left="0" w:right="274" w:firstLine="0"/>
              <w:jc w:val="center"/>
              <w:rPr>
                <w:kern w:val="28"/>
                <w:szCs w:val="24"/>
                <w:lang w:eastAsia="en-US"/>
                <w14:cntxtAlts/>
              </w:rPr>
            </w:pPr>
            <w:r>
              <w:rPr>
                <w:kern w:val="24"/>
                <w:szCs w:val="24"/>
                <w:lang w:eastAsia="en-US"/>
                <w14:cntxtAlts/>
              </w:rPr>
              <w:t>(Childcare Available)</w:t>
            </w:r>
          </w:p>
          <w:p w:rsidR="002A1591" w:rsidRDefault="002A1591">
            <w:pPr>
              <w:widowControl w:val="0"/>
              <w:spacing w:after="0" w:line="240" w:lineRule="auto"/>
              <w:ind w:left="0" w:right="108" w:firstLine="0"/>
              <w:jc w:val="center"/>
              <w:rPr>
                <w:b/>
                <w:bCs/>
                <w:kern w:val="28"/>
                <w:szCs w:val="24"/>
                <w:u w:val="single"/>
                <w:lang w:eastAsia="en-US"/>
                <w14:cntxtAlts/>
              </w:rPr>
            </w:pPr>
          </w:p>
        </w:tc>
        <w:tc>
          <w:tcPr>
            <w:tcW w:w="4058" w:type="dxa"/>
            <w:tcBorders>
              <w:top w:val="nil"/>
              <w:left w:val="nil"/>
              <w:bottom w:val="nil"/>
              <w:right w:val="nil"/>
            </w:tcBorders>
          </w:tcPr>
          <w:p w:rsidR="002A1591" w:rsidRDefault="00186085" w:rsidP="002A56DD">
            <w:pPr>
              <w:widowControl w:val="0"/>
              <w:tabs>
                <w:tab w:val="left" w:pos="3494"/>
              </w:tabs>
              <w:spacing w:after="0" w:line="240" w:lineRule="auto"/>
              <w:ind w:left="0" w:firstLine="0"/>
              <w:rPr>
                <w:kern w:val="28"/>
                <w:szCs w:val="24"/>
                <w:u w:val="single"/>
                <w:lang w:eastAsia="en-US"/>
                <w14:cntxtAlts/>
              </w:rPr>
            </w:pPr>
            <w:r>
              <w:rPr>
                <w:b/>
                <w:bCs/>
                <w:kern w:val="28"/>
                <w:szCs w:val="24"/>
                <w:u w:val="single"/>
                <w:lang w:eastAsia="en-US"/>
                <w14:cntxtAlts/>
              </w:rPr>
              <w:t>CREDOWORKSHOPS/TRAINING</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Marriage Enrichment</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Relationship Enhancement</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Personal Growth</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Resiliency</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Suicide Prevention</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Suicide Intervention</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Personality Assessment</w:t>
            </w:r>
          </w:p>
          <w:p w:rsidR="002A1591" w:rsidRDefault="00186085" w:rsidP="002A56DD">
            <w:pPr>
              <w:pStyle w:val="ListParagraph"/>
              <w:widowControl w:val="0"/>
              <w:numPr>
                <w:ilvl w:val="0"/>
                <w:numId w:val="24"/>
              </w:numPr>
              <w:tabs>
                <w:tab w:val="left" w:pos="3494"/>
              </w:tabs>
              <w:spacing w:after="0" w:line="240" w:lineRule="auto"/>
              <w:ind w:left="791"/>
              <w:jc w:val="both"/>
              <w:rPr>
                <w:kern w:val="28"/>
                <w:szCs w:val="24"/>
                <w:lang w:eastAsia="en-US"/>
                <w14:cntxtAlts/>
              </w:rPr>
            </w:pPr>
            <w:r>
              <w:rPr>
                <w:kern w:val="28"/>
                <w:szCs w:val="24"/>
                <w:lang w:eastAsia="en-US"/>
                <w14:cntxtAlts/>
              </w:rPr>
              <w:t>Self-Awareness Assessment</w:t>
            </w:r>
          </w:p>
          <w:p w:rsidR="002A1591" w:rsidRDefault="00113C33" w:rsidP="002A56DD">
            <w:pPr>
              <w:widowControl w:val="0"/>
              <w:tabs>
                <w:tab w:val="left" w:pos="3494"/>
              </w:tabs>
              <w:spacing w:after="0" w:line="240" w:lineRule="auto"/>
              <w:ind w:left="175" w:hanging="175"/>
              <w:jc w:val="center"/>
              <w:rPr>
                <w:rFonts w:ascii="Wingdings 2" w:hAnsi="Wingdings 2"/>
                <w:kern w:val="28"/>
                <w:sz w:val="16"/>
                <w:szCs w:val="16"/>
                <w:lang w:eastAsia="en-US"/>
                <w14:cntxtAlts/>
              </w:rPr>
            </w:pPr>
            <w:r>
              <w:rPr>
                <w:rFonts w:ascii="Wingdings 2" w:hAnsi="Wingdings 2"/>
                <w:kern w:val="28"/>
                <w:sz w:val="16"/>
                <w:szCs w:val="16"/>
                <w:lang w:eastAsia="en-US"/>
                <w14:cntxtAlts/>
              </w:rPr>
              <w:t></w:t>
            </w:r>
            <w:r>
              <w:rPr>
                <w:rFonts w:ascii="Wingdings 2" w:hAnsi="Wingdings 2"/>
                <w:kern w:val="28"/>
                <w:sz w:val="16"/>
                <w:szCs w:val="16"/>
                <w:lang w:eastAsia="en-US"/>
                <w14:cntxtAlts/>
              </w:rPr>
              <w:t></w:t>
            </w:r>
          </w:p>
          <w:p w:rsidR="00113C33" w:rsidRDefault="00113C33" w:rsidP="002A56DD">
            <w:pPr>
              <w:widowControl w:val="0"/>
              <w:tabs>
                <w:tab w:val="left" w:pos="3494"/>
              </w:tabs>
              <w:spacing w:after="0" w:line="240" w:lineRule="auto"/>
              <w:ind w:left="175" w:hanging="175"/>
              <w:jc w:val="center"/>
              <w:rPr>
                <w:rFonts w:ascii="Wingdings 2" w:hAnsi="Wingdings 2"/>
                <w:kern w:val="28"/>
                <w:sz w:val="16"/>
                <w:szCs w:val="16"/>
                <w:lang w:eastAsia="en-US"/>
                <w14:cntxtAlts/>
              </w:rPr>
            </w:pPr>
          </w:p>
          <w:p w:rsidR="002A1591" w:rsidRDefault="00186085" w:rsidP="002A56DD">
            <w:pPr>
              <w:widowControl w:val="0"/>
              <w:tabs>
                <w:tab w:val="left" w:pos="3494"/>
              </w:tabs>
              <w:spacing w:after="0" w:line="240" w:lineRule="auto"/>
              <w:ind w:left="0" w:firstLine="0"/>
              <w:jc w:val="center"/>
              <w:rPr>
                <w:kern w:val="28"/>
                <w:szCs w:val="24"/>
                <w:lang w:eastAsia="en-US"/>
                <w14:cntxtAlts/>
              </w:rPr>
            </w:pPr>
            <w:r>
              <w:rPr>
                <w:kern w:val="28"/>
                <w:szCs w:val="24"/>
                <w:lang w:eastAsia="en-US"/>
                <w14:cntxtAlts/>
              </w:rPr>
              <w:t> </w:t>
            </w:r>
            <w:r>
              <w:rPr>
                <w:b/>
                <w:bCs/>
                <w:kern w:val="28"/>
                <w:szCs w:val="24"/>
                <w:u w:val="single"/>
                <w:lang w:eastAsia="en-US"/>
                <w14:cntxtAlts/>
              </w:rPr>
              <w:t>VOLUNTEER OPPORTUNITIES</w:t>
            </w:r>
          </w:p>
          <w:p w:rsidR="002A1591" w:rsidRDefault="00186085" w:rsidP="002A56DD">
            <w:pPr>
              <w:pStyle w:val="ListParagraph"/>
              <w:widowControl w:val="0"/>
              <w:numPr>
                <w:ilvl w:val="0"/>
                <w:numId w:val="23"/>
              </w:numPr>
              <w:tabs>
                <w:tab w:val="left" w:pos="3494"/>
              </w:tabs>
              <w:spacing w:after="0" w:line="240" w:lineRule="auto"/>
              <w:ind w:left="791"/>
              <w:rPr>
                <w:kern w:val="28"/>
                <w:szCs w:val="24"/>
                <w:lang w:eastAsia="en-US"/>
                <w14:cntxtAlts/>
              </w:rPr>
            </w:pPr>
            <w:r>
              <w:rPr>
                <w:kern w:val="28"/>
                <w:szCs w:val="24"/>
                <w:lang w:eastAsia="en-US"/>
                <w14:cntxtAlts/>
              </w:rPr>
              <w:t>Operation Feed the Homeless</w:t>
            </w:r>
          </w:p>
          <w:p w:rsidR="002A1591" w:rsidRDefault="00186085" w:rsidP="002A56DD">
            <w:pPr>
              <w:pStyle w:val="ListParagraph"/>
              <w:widowControl w:val="0"/>
              <w:numPr>
                <w:ilvl w:val="0"/>
                <w:numId w:val="23"/>
              </w:numPr>
              <w:tabs>
                <w:tab w:val="left" w:pos="3494"/>
              </w:tabs>
              <w:spacing w:after="0" w:line="240" w:lineRule="auto"/>
              <w:ind w:left="791"/>
              <w:rPr>
                <w:kern w:val="28"/>
                <w:szCs w:val="24"/>
                <w:lang w:eastAsia="en-US"/>
                <w14:cntxtAlts/>
              </w:rPr>
            </w:pPr>
            <w:r>
              <w:rPr>
                <w:kern w:val="28"/>
                <w:szCs w:val="24"/>
                <w:lang w:eastAsia="en-US"/>
                <w14:cntxtAlts/>
              </w:rPr>
              <w:t>Operation Taste of Home</w:t>
            </w:r>
          </w:p>
          <w:p w:rsidR="002A1591" w:rsidRDefault="00186085" w:rsidP="002A56DD">
            <w:pPr>
              <w:pStyle w:val="ListParagraph"/>
              <w:widowControl w:val="0"/>
              <w:numPr>
                <w:ilvl w:val="0"/>
                <w:numId w:val="23"/>
              </w:numPr>
              <w:tabs>
                <w:tab w:val="left" w:pos="3494"/>
              </w:tabs>
              <w:spacing w:after="0" w:line="240" w:lineRule="auto"/>
              <w:ind w:left="791"/>
              <w:rPr>
                <w:kern w:val="28"/>
                <w:szCs w:val="24"/>
                <w:lang w:eastAsia="en-US"/>
                <w14:cntxtAlts/>
              </w:rPr>
            </w:pPr>
            <w:r>
              <w:rPr>
                <w:kern w:val="28"/>
                <w:szCs w:val="24"/>
                <w:lang w:eastAsia="en-US"/>
                <w14:cntxtAlts/>
              </w:rPr>
              <w:t>Operation Care Package</w:t>
            </w:r>
          </w:p>
          <w:p w:rsidR="002A1591" w:rsidRDefault="00186085" w:rsidP="002A56DD">
            <w:pPr>
              <w:pStyle w:val="ListParagraph"/>
              <w:widowControl w:val="0"/>
              <w:numPr>
                <w:ilvl w:val="0"/>
                <w:numId w:val="23"/>
              </w:numPr>
              <w:tabs>
                <w:tab w:val="left" w:pos="3494"/>
              </w:tabs>
              <w:spacing w:after="0" w:line="240" w:lineRule="auto"/>
              <w:ind w:left="791"/>
              <w:rPr>
                <w:kern w:val="28"/>
                <w:szCs w:val="24"/>
                <w:lang w:eastAsia="en-US"/>
                <w14:cntxtAlts/>
              </w:rPr>
            </w:pPr>
            <w:r>
              <w:rPr>
                <w:kern w:val="28"/>
                <w:szCs w:val="24"/>
                <w:lang w:eastAsia="en-US"/>
                <w14:cntxtAlts/>
              </w:rPr>
              <w:t>Praise &amp; Worship Teams</w:t>
            </w:r>
          </w:p>
          <w:p w:rsidR="002A1591" w:rsidRDefault="00186085" w:rsidP="002A56DD">
            <w:pPr>
              <w:pStyle w:val="ListParagraph"/>
              <w:widowControl w:val="0"/>
              <w:numPr>
                <w:ilvl w:val="0"/>
                <w:numId w:val="23"/>
              </w:numPr>
              <w:tabs>
                <w:tab w:val="left" w:pos="3494"/>
              </w:tabs>
              <w:spacing w:after="0" w:line="240" w:lineRule="auto"/>
              <w:ind w:left="791"/>
              <w:rPr>
                <w:kern w:val="28"/>
                <w:szCs w:val="24"/>
                <w:lang w:eastAsia="en-US"/>
                <w14:cntxtAlts/>
              </w:rPr>
            </w:pPr>
            <w:r>
              <w:rPr>
                <w:kern w:val="28"/>
                <w:szCs w:val="24"/>
                <w:lang w:eastAsia="en-US"/>
                <w14:cntxtAlts/>
              </w:rPr>
              <w:t>Youth &amp; Children’s Programs</w:t>
            </w:r>
          </w:p>
          <w:p w:rsidR="002A1591" w:rsidRDefault="00186085" w:rsidP="002A56DD">
            <w:pPr>
              <w:pStyle w:val="ListParagraph"/>
              <w:widowControl w:val="0"/>
              <w:numPr>
                <w:ilvl w:val="0"/>
                <w:numId w:val="23"/>
              </w:numPr>
              <w:tabs>
                <w:tab w:val="left" w:pos="3494"/>
              </w:tabs>
              <w:spacing w:after="0" w:line="240" w:lineRule="auto"/>
              <w:ind w:left="791"/>
              <w:rPr>
                <w:kern w:val="28"/>
                <w:szCs w:val="24"/>
                <w:lang w:eastAsia="en-US"/>
                <w14:cntxtAlts/>
              </w:rPr>
            </w:pPr>
            <w:r>
              <w:rPr>
                <w:kern w:val="28"/>
                <w:szCs w:val="24"/>
                <w:lang w:eastAsia="en-US"/>
                <w14:cntxtAlts/>
              </w:rPr>
              <w:t>Various Charity Support</w:t>
            </w:r>
          </w:p>
          <w:p w:rsidR="002A1591" w:rsidRDefault="00186085">
            <w:pPr>
              <w:widowControl w:val="0"/>
              <w:spacing w:after="0" w:line="240" w:lineRule="auto"/>
              <w:ind w:left="0" w:firstLine="0"/>
              <w:rPr>
                <w:kern w:val="28"/>
                <w:szCs w:val="24"/>
                <w:lang w:eastAsia="en-US"/>
                <w14:cntxtAlts/>
              </w:rPr>
            </w:pPr>
            <w:r>
              <w:rPr>
                <w:kern w:val="28"/>
                <w:szCs w:val="24"/>
                <w:lang w:eastAsia="en-US"/>
                <w14:cntxtAlts/>
              </w:rPr>
              <w:t> </w:t>
            </w:r>
          </w:p>
          <w:p w:rsidR="002A1591" w:rsidRDefault="002A1591">
            <w:pPr>
              <w:widowControl w:val="0"/>
              <w:spacing w:after="0" w:line="240" w:lineRule="auto"/>
              <w:ind w:left="0" w:right="108" w:firstLine="0"/>
              <w:jc w:val="center"/>
              <w:rPr>
                <w:b/>
                <w:bCs/>
                <w:kern w:val="28"/>
                <w:szCs w:val="24"/>
                <w:u w:val="single"/>
                <w:lang w:eastAsia="en-US"/>
                <w14:cntxtAlts/>
              </w:rPr>
            </w:pPr>
          </w:p>
        </w:tc>
      </w:tr>
    </w:tbl>
    <w:p w:rsidR="002A1591" w:rsidRDefault="002A1591">
      <w:pPr>
        <w:widowControl w:val="0"/>
        <w:spacing w:after="0" w:line="240" w:lineRule="auto"/>
        <w:ind w:left="0" w:right="108" w:firstLine="0"/>
        <w:jc w:val="center"/>
        <w:rPr>
          <w:b/>
          <w:bCs/>
          <w:kern w:val="28"/>
          <w:szCs w:val="24"/>
          <w:u w:val="single"/>
          <w:lang w:eastAsia="en-US"/>
          <w14:cntxtAlts/>
        </w:rPr>
        <w:sectPr w:rsidR="002A1591">
          <w:footerReference w:type="first" r:id="rId90"/>
          <w:pgSz w:w="12240" w:h="15840" w:code="1"/>
          <w:pgMar w:top="1296" w:right="533" w:bottom="1037" w:left="360" w:header="720" w:footer="720" w:gutter="0"/>
          <w:cols w:space="720"/>
          <w:titlePg/>
        </w:sectPr>
      </w:pPr>
    </w:p>
    <w:p w:rsidR="002A1591" w:rsidRDefault="00186085">
      <w:pPr>
        <w:pStyle w:val="Heading2"/>
        <w:spacing w:after="0" w:line="240" w:lineRule="auto"/>
        <w:ind w:left="0" w:right="8" w:firstLine="0"/>
        <w:rPr>
          <w:szCs w:val="24"/>
          <w:u w:val="single"/>
        </w:rPr>
      </w:pPr>
      <w:r>
        <w:rPr>
          <w:szCs w:val="24"/>
          <w:u w:val="single"/>
        </w:rPr>
        <w:lastRenderedPageBreak/>
        <w:t>Family Employment Readiness Program (FERP) Resources</w:t>
      </w:r>
    </w:p>
    <w:p w:rsidR="002A1591" w:rsidRDefault="00186085">
      <w:pPr>
        <w:spacing w:after="0" w:line="240" w:lineRule="auto"/>
        <w:ind w:left="1080" w:firstLine="0"/>
        <w:jc w:val="center"/>
        <w:rPr>
          <w:szCs w:val="24"/>
        </w:rPr>
      </w:pPr>
      <w:r>
        <w:rPr>
          <w:szCs w:val="24"/>
        </w:rPr>
        <w:t xml:space="preserve"> </w:t>
      </w:r>
    </w:p>
    <w:p w:rsidR="002A1591" w:rsidRDefault="00186085">
      <w:pPr>
        <w:spacing w:after="0" w:line="240" w:lineRule="auto"/>
        <w:ind w:left="1080" w:right="157" w:firstLine="0"/>
        <w:rPr>
          <w:szCs w:val="24"/>
        </w:rPr>
      </w:pPr>
      <w:r>
        <w:rPr>
          <w:b/>
          <w:szCs w:val="24"/>
        </w:rPr>
        <w:t xml:space="preserve">FERP </w:t>
      </w:r>
    </w:p>
    <w:p w:rsidR="002A1591" w:rsidRDefault="00186085">
      <w:pPr>
        <w:spacing w:after="0" w:line="240" w:lineRule="auto"/>
        <w:ind w:left="1080" w:right="547" w:firstLine="0"/>
        <w:rPr>
          <w:szCs w:val="24"/>
        </w:rPr>
      </w:pPr>
      <w:r>
        <w:rPr>
          <w:szCs w:val="24"/>
        </w:rPr>
        <w:t xml:space="preserve">Our program provides basic information, materials, consultations, workshops, and referrals relating to family member employment services available through FFSC. </w:t>
      </w:r>
    </w:p>
    <w:p w:rsidR="002A1591" w:rsidRDefault="002A1591">
      <w:pPr>
        <w:spacing w:after="0" w:line="240" w:lineRule="auto"/>
        <w:ind w:left="1080" w:firstLine="0"/>
        <w:rPr>
          <w:szCs w:val="24"/>
        </w:rPr>
      </w:pPr>
    </w:p>
    <w:p w:rsidR="002A1591" w:rsidRDefault="00186085">
      <w:pPr>
        <w:spacing w:after="0" w:line="240" w:lineRule="auto"/>
        <w:ind w:left="1080" w:right="997" w:firstLine="0"/>
        <w:rPr>
          <w:szCs w:val="24"/>
        </w:rPr>
      </w:pPr>
      <w:r>
        <w:rPr>
          <w:b/>
          <w:szCs w:val="24"/>
        </w:rPr>
        <w:t xml:space="preserve">Fleet and Family Support Center (FFSC) Employment Classes, Workshops and Trainings </w:t>
      </w:r>
      <w:r>
        <w:rPr>
          <w:szCs w:val="24"/>
        </w:rPr>
        <w:t xml:space="preserve">For more information regarding topics, schedules and to register, please call 264-FFSC (3372).  </w:t>
      </w:r>
    </w:p>
    <w:p w:rsidR="002A1591" w:rsidRDefault="00186085">
      <w:pPr>
        <w:spacing w:after="0" w:line="240" w:lineRule="auto"/>
        <w:ind w:left="1080" w:firstLine="0"/>
        <w:rPr>
          <w:szCs w:val="24"/>
        </w:rPr>
      </w:pPr>
      <w:r>
        <w:rPr>
          <w:szCs w:val="24"/>
        </w:rPr>
        <w:t xml:space="preserve"> </w:t>
      </w:r>
    </w:p>
    <w:p w:rsidR="002A1591" w:rsidRDefault="00186085">
      <w:pPr>
        <w:pStyle w:val="ListParagraph"/>
        <w:numPr>
          <w:ilvl w:val="0"/>
          <w:numId w:val="19"/>
        </w:numPr>
        <w:spacing w:after="0" w:line="240" w:lineRule="auto"/>
        <w:ind w:right="184"/>
        <w:rPr>
          <w:szCs w:val="24"/>
        </w:rPr>
      </w:pPr>
      <w:r>
        <w:rPr>
          <w:szCs w:val="24"/>
        </w:rPr>
        <w:t xml:space="preserve">English teaching in Japan </w:t>
      </w:r>
    </w:p>
    <w:p w:rsidR="002A1591" w:rsidRDefault="00186085">
      <w:pPr>
        <w:pStyle w:val="ListParagraph"/>
        <w:numPr>
          <w:ilvl w:val="0"/>
          <w:numId w:val="19"/>
        </w:numPr>
        <w:spacing w:after="0" w:line="240" w:lineRule="auto"/>
        <w:ind w:right="184"/>
        <w:rPr>
          <w:szCs w:val="24"/>
        </w:rPr>
      </w:pPr>
      <w:r>
        <w:rPr>
          <w:szCs w:val="24"/>
        </w:rPr>
        <w:t xml:space="preserve">Resume Writing </w:t>
      </w:r>
    </w:p>
    <w:p w:rsidR="002A1591" w:rsidRDefault="00186085">
      <w:pPr>
        <w:pStyle w:val="ListParagraph"/>
        <w:numPr>
          <w:ilvl w:val="0"/>
          <w:numId w:val="19"/>
        </w:numPr>
        <w:spacing w:after="0" w:line="240" w:lineRule="auto"/>
        <w:ind w:right="184"/>
        <w:rPr>
          <w:szCs w:val="24"/>
        </w:rPr>
      </w:pPr>
      <w:r>
        <w:rPr>
          <w:szCs w:val="24"/>
        </w:rPr>
        <w:t xml:space="preserve">Job Search Strategies </w:t>
      </w:r>
    </w:p>
    <w:p w:rsidR="002A1591" w:rsidRDefault="00186085">
      <w:pPr>
        <w:pStyle w:val="ListParagraph"/>
        <w:numPr>
          <w:ilvl w:val="0"/>
          <w:numId w:val="19"/>
        </w:numPr>
        <w:spacing w:after="0" w:line="240" w:lineRule="auto"/>
        <w:ind w:right="184"/>
        <w:rPr>
          <w:szCs w:val="24"/>
        </w:rPr>
      </w:pPr>
      <w:r>
        <w:rPr>
          <w:szCs w:val="24"/>
        </w:rPr>
        <w:t xml:space="preserve">Federal Employment </w:t>
      </w:r>
    </w:p>
    <w:p w:rsidR="002A1591" w:rsidRDefault="00186085">
      <w:pPr>
        <w:pStyle w:val="ListParagraph"/>
        <w:numPr>
          <w:ilvl w:val="0"/>
          <w:numId w:val="19"/>
        </w:numPr>
        <w:spacing w:after="0" w:line="240" w:lineRule="auto"/>
        <w:ind w:right="184"/>
        <w:rPr>
          <w:szCs w:val="24"/>
        </w:rPr>
      </w:pPr>
      <w:r>
        <w:rPr>
          <w:szCs w:val="24"/>
        </w:rPr>
        <w:t xml:space="preserve">Interview Skills </w:t>
      </w:r>
    </w:p>
    <w:p w:rsidR="002A1591" w:rsidRDefault="00186085">
      <w:pPr>
        <w:pStyle w:val="ListParagraph"/>
        <w:numPr>
          <w:ilvl w:val="0"/>
          <w:numId w:val="19"/>
        </w:numPr>
        <w:spacing w:after="0" w:line="240" w:lineRule="auto"/>
        <w:ind w:right="184"/>
        <w:rPr>
          <w:szCs w:val="24"/>
        </w:rPr>
      </w:pPr>
      <w:r>
        <w:rPr>
          <w:szCs w:val="24"/>
        </w:rPr>
        <w:t xml:space="preserve">How to KSAs (Knowledge, Skills, and Abilities) </w:t>
      </w:r>
    </w:p>
    <w:p w:rsidR="002A1591" w:rsidRDefault="00186085">
      <w:pPr>
        <w:pStyle w:val="ListParagraph"/>
        <w:numPr>
          <w:ilvl w:val="0"/>
          <w:numId w:val="19"/>
        </w:numPr>
        <w:spacing w:after="0" w:line="240" w:lineRule="auto"/>
        <w:ind w:right="184"/>
        <w:rPr>
          <w:szCs w:val="24"/>
        </w:rPr>
      </w:pPr>
      <w:r>
        <w:rPr>
          <w:szCs w:val="24"/>
        </w:rPr>
        <w:t xml:space="preserve">Career Exploration </w:t>
      </w:r>
    </w:p>
    <w:p w:rsidR="002A1591" w:rsidRDefault="00186085">
      <w:pPr>
        <w:pStyle w:val="ListParagraph"/>
        <w:numPr>
          <w:ilvl w:val="0"/>
          <w:numId w:val="19"/>
        </w:numPr>
        <w:spacing w:after="0" w:line="240" w:lineRule="auto"/>
        <w:ind w:right="184"/>
        <w:rPr>
          <w:szCs w:val="24"/>
        </w:rPr>
      </w:pPr>
      <w:r>
        <w:rPr>
          <w:szCs w:val="24"/>
        </w:rPr>
        <w:t xml:space="preserve">Teen Employment </w:t>
      </w:r>
    </w:p>
    <w:p w:rsidR="002A1591" w:rsidRDefault="00186085">
      <w:pPr>
        <w:pStyle w:val="ListParagraph"/>
        <w:numPr>
          <w:ilvl w:val="0"/>
          <w:numId w:val="19"/>
        </w:numPr>
        <w:spacing w:after="0" w:line="240" w:lineRule="auto"/>
        <w:ind w:right="184"/>
        <w:rPr>
          <w:szCs w:val="24"/>
        </w:rPr>
      </w:pPr>
      <w:r>
        <w:rPr>
          <w:szCs w:val="24"/>
        </w:rPr>
        <w:t xml:space="preserve">1 on 1 Consultations </w:t>
      </w:r>
    </w:p>
    <w:p w:rsidR="009D0464" w:rsidRPr="009D0464" w:rsidRDefault="00186085" w:rsidP="009D0464">
      <w:pPr>
        <w:pStyle w:val="ListParagraph"/>
        <w:numPr>
          <w:ilvl w:val="0"/>
          <w:numId w:val="19"/>
        </w:numPr>
        <w:spacing w:after="0" w:line="240" w:lineRule="auto"/>
        <w:ind w:left="2160" w:right="547" w:hanging="385"/>
        <w:rPr>
          <w:b/>
          <w:szCs w:val="24"/>
        </w:rPr>
      </w:pPr>
      <w:r>
        <w:rPr>
          <w:szCs w:val="24"/>
        </w:rPr>
        <w:t xml:space="preserve">Volunteer Opportunities:  A good way to get your foot in the door and network with potential employers is to volunteer.  </w:t>
      </w:r>
    </w:p>
    <w:p w:rsidR="009D0464" w:rsidRPr="009D0464" w:rsidRDefault="009D0464" w:rsidP="009D0464">
      <w:pPr>
        <w:pStyle w:val="ListParagraph"/>
        <w:spacing w:after="0" w:line="240" w:lineRule="auto"/>
        <w:ind w:left="2160" w:right="547" w:firstLine="0"/>
        <w:rPr>
          <w:b/>
          <w:szCs w:val="24"/>
        </w:rPr>
      </w:pPr>
    </w:p>
    <w:p w:rsidR="002A1591" w:rsidRDefault="00186085" w:rsidP="009D0464">
      <w:pPr>
        <w:pStyle w:val="ListParagraph"/>
        <w:numPr>
          <w:ilvl w:val="0"/>
          <w:numId w:val="19"/>
        </w:numPr>
        <w:spacing w:after="0" w:line="240" w:lineRule="auto"/>
        <w:ind w:left="2160" w:right="547" w:hanging="385"/>
        <w:rPr>
          <w:b/>
          <w:szCs w:val="24"/>
        </w:rPr>
      </w:pPr>
      <w:r>
        <w:rPr>
          <w:b/>
          <w:szCs w:val="24"/>
        </w:rPr>
        <w:t xml:space="preserve">Federal Employment Positions </w:t>
      </w:r>
    </w:p>
    <w:p w:rsidR="002A1591" w:rsidRDefault="00186085">
      <w:pPr>
        <w:pStyle w:val="NormalWeb"/>
        <w:numPr>
          <w:ilvl w:val="0"/>
          <w:numId w:val="21"/>
        </w:numPr>
        <w:spacing w:before="0" w:beforeAutospacing="0" w:after="0" w:afterAutospacing="0"/>
        <w:rPr>
          <w:color w:val="000000"/>
        </w:rPr>
      </w:pPr>
      <w:r>
        <w:rPr>
          <w:color w:val="000000"/>
        </w:rPr>
        <w:t xml:space="preserve">CNIC HRO: </w:t>
      </w:r>
      <w:hyperlink r:id="rId91" w:history="1">
        <w:r>
          <w:rPr>
            <w:rStyle w:val="Hyperlink"/>
          </w:rPr>
          <w:t>https://cnrj.cnic.navy.mil/Installations/NAF-Atsugi/</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MWR ATSUGI: </w:t>
      </w:r>
      <w:hyperlink r:id="rId92" w:history="1">
        <w:r>
          <w:rPr>
            <w:rStyle w:val="Hyperlink"/>
          </w:rPr>
          <w:t>https://www.navymwratsugi.com/more/jobs</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Navy Exchange (NEX): </w:t>
      </w:r>
      <w:hyperlink r:id="rId93" w:history="1">
        <w:r>
          <w:rPr>
            <w:rStyle w:val="Hyperlink"/>
          </w:rPr>
          <w:t>https://www.mynavyexchange.com/work4us/</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DECA Commissary: </w:t>
      </w:r>
      <w:hyperlink r:id="rId94" w:history="1">
        <w:r>
          <w:rPr>
            <w:rStyle w:val="Hyperlink"/>
          </w:rPr>
          <w:t>https://www.commissaries.com/</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Defense Contract Management Agency DCMA ATSUGI: </w:t>
      </w:r>
      <w:hyperlink r:id="rId95" w:history="1">
        <w:r>
          <w:rPr>
            <w:rStyle w:val="Hyperlink"/>
          </w:rPr>
          <w:t>https://www.dcma.mil/</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USA Jobs: </w:t>
      </w:r>
      <w:hyperlink r:id="rId96" w:history="1">
        <w:r>
          <w:rPr>
            <w:rStyle w:val="Hyperlink"/>
          </w:rPr>
          <w:t>http://www.usajobs.gov/</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Federal Jobs: </w:t>
      </w:r>
      <w:hyperlink r:id="rId97" w:history="1">
        <w:r>
          <w:rPr>
            <w:rStyle w:val="Hyperlink"/>
          </w:rPr>
          <w:t>http://federalgovernmentjobs.us/</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Department of Defense Education Activity (</w:t>
      </w:r>
      <w:proofErr w:type="spellStart"/>
      <w:r>
        <w:rPr>
          <w:color w:val="000000"/>
        </w:rPr>
        <w:t>DoDEA</w:t>
      </w:r>
      <w:proofErr w:type="spellEnd"/>
      <w:r>
        <w:rPr>
          <w:color w:val="000000"/>
        </w:rPr>
        <w:t xml:space="preserve">): </w:t>
      </w:r>
      <w:hyperlink r:id="rId98" w:history="1">
        <w:r>
          <w:rPr>
            <w:rStyle w:val="Hyperlink"/>
          </w:rPr>
          <w:t>https://www.dodea.edu/offices/hr/index.cfm</w:t>
        </w:r>
      </w:hyperlink>
      <w:r>
        <w:rPr>
          <w:color w:val="000000"/>
        </w:rPr>
        <w:t xml:space="preserve"> </w:t>
      </w:r>
    </w:p>
    <w:p w:rsidR="002A1591" w:rsidRDefault="00186085">
      <w:pPr>
        <w:pStyle w:val="NormalWeb"/>
        <w:numPr>
          <w:ilvl w:val="0"/>
          <w:numId w:val="21"/>
        </w:numPr>
        <w:spacing w:before="0" w:beforeAutospacing="0" w:after="0" w:afterAutospacing="0"/>
        <w:rPr>
          <w:color w:val="000000"/>
        </w:rPr>
      </w:pPr>
      <w:r>
        <w:rPr>
          <w:color w:val="000000"/>
        </w:rPr>
        <w:t xml:space="preserve">Security Clearance Jobs: </w:t>
      </w:r>
      <w:hyperlink r:id="rId99" w:history="1">
        <w:r>
          <w:rPr>
            <w:rStyle w:val="Hyperlink"/>
          </w:rPr>
          <w:t>https://www.clearancejobs.com</w:t>
        </w:r>
      </w:hyperlink>
      <w:r>
        <w:rPr>
          <w:color w:val="000000"/>
        </w:rPr>
        <w:t xml:space="preserve"> </w:t>
      </w:r>
    </w:p>
    <w:p w:rsidR="002A1591" w:rsidRDefault="00186085">
      <w:pPr>
        <w:spacing w:after="0" w:line="240" w:lineRule="auto"/>
        <w:ind w:left="0" w:right="4868" w:firstLine="0"/>
        <w:rPr>
          <w:rFonts w:eastAsia="Palatino Linotype"/>
          <w:b/>
          <w:szCs w:val="24"/>
        </w:rPr>
      </w:pPr>
      <w:r>
        <w:rPr>
          <w:rFonts w:eastAsia="Palatino Linotype"/>
          <w:b/>
          <w:szCs w:val="24"/>
        </w:rPr>
        <w:t xml:space="preserve">                 </w:t>
      </w:r>
    </w:p>
    <w:p w:rsidR="002A1591" w:rsidRDefault="00186085">
      <w:pPr>
        <w:spacing w:after="0" w:line="240" w:lineRule="auto"/>
        <w:ind w:left="0" w:right="4868" w:firstLine="0"/>
        <w:rPr>
          <w:rFonts w:eastAsia="Palatino Linotype"/>
          <w:b/>
          <w:szCs w:val="24"/>
        </w:rPr>
      </w:pPr>
      <w:r>
        <w:rPr>
          <w:rFonts w:eastAsia="Palatino Linotype"/>
          <w:b/>
          <w:szCs w:val="24"/>
        </w:rPr>
        <w:t xml:space="preserve">                  Supporting Organizations Jobs at NAF Atsugi </w:t>
      </w:r>
    </w:p>
    <w:p w:rsidR="002A1591" w:rsidRDefault="00186085">
      <w:pPr>
        <w:pStyle w:val="ListParagraph"/>
        <w:numPr>
          <w:ilvl w:val="0"/>
          <w:numId w:val="20"/>
        </w:numPr>
        <w:spacing w:after="0" w:line="240" w:lineRule="auto"/>
        <w:rPr>
          <w:color w:val="auto"/>
          <w:szCs w:val="24"/>
        </w:rPr>
      </w:pPr>
      <w:r>
        <w:rPr>
          <w:szCs w:val="24"/>
        </w:rPr>
        <w:t xml:space="preserve">American Red Cross: </w:t>
      </w:r>
      <w:hyperlink r:id="rId100" w:history="1">
        <w:r>
          <w:rPr>
            <w:rStyle w:val="Hyperlink"/>
            <w:szCs w:val="24"/>
          </w:rPr>
          <w:t>https://www.redcross.org</w:t>
        </w:r>
      </w:hyperlink>
    </w:p>
    <w:p w:rsidR="002A1591" w:rsidRDefault="00186085">
      <w:pPr>
        <w:pStyle w:val="ListParagraph"/>
        <w:numPr>
          <w:ilvl w:val="0"/>
          <w:numId w:val="20"/>
        </w:numPr>
        <w:spacing w:after="0" w:line="240" w:lineRule="auto"/>
        <w:rPr>
          <w:szCs w:val="24"/>
        </w:rPr>
      </w:pPr>
      <w:r>
        <w:rPr>
          <w:szCs w:val="24"/>
        </w:rPr>
        <w:t xml:space="preserve">The Navy Marine Corps Relief Society: </w:t>
      </w:r>
      <w:hyperlink r:id="rId101" w:history="1">
        <w:r>
          <w:rPr>
            <w:rStyle w:val="Hyperlink"/>
            <w:color w:val="3399FF"/>
            <w:szCs w:val="24"/>
          </w:rPr>
          <w:t>http://www.nmcrs.org/jobs</w:t>
        </w:r>
      </w:hyperlink>
      <w:hyperlink r:id="rId102" w:history="1">
        <w:r>
          <w:rPr>
            <w:rStyle w:val="Hyperlink"/>
            <w:color w:val="auto"/>
            <w:szCs w:val="24"/>
          </w:rPr>
          <w:t xml:space="preserve"> </w:t>
        </w:r>
      </w:hyperlink>
    </w:p>
    <w:p w:rsidR="002A1591" w:rsidRDefault="00186085">
      <w:pPr>
        <w:pStyle w:val="ListParagraph"/>
        <w:numPr>
          <w:ilvl w:val="0"/>
          <w:numId w:val="20"/>
        </w:numPr>
        <w:spacing w:after="0" w:line="240" w:lineRule="auto"/>
        <w:rPr>
          <w:szCs w:val="24"/>
        </w:rPr>
      </w:pPr>
      <w:r>
        <w:rPr>
          <w:szCs w:val="24"/>
        </w:rPr>
        <w:t xml:space="preserve">Navy Federal Credit Union: </w:t>
      </w:r>
      <w:hyperlink r:id="rId103" w:history="1">
        <w:r>
          <w:rPr>
            <w:rStyle w:val="Hyperlink"/>
            <w:color w:val="3399FF"/>
            <w:szCs w:val="24"/>
          </w:rPr>
          <w:t>https://www.navyfederal.org/about/careers.php</w:t>
        </w:r>
      </w:hyperlink>
      <w:hyperlink r:id="rId104" w:history="1">
        <w:r>
          <w:rPr>
            <w:rStyle w:val="Hyperlink"/>
            <w:color w:val="auto"/>
            <w:szCs w:val="24"/>
          </w:rPr>
          <w:t xml:space="preserve"> </w:t>
        </w:r>
      </w:hyperlink>
    </w:p>
    <w:p w:rsidR="002A1591" w:rsidRDefault="00186085">
      <w:pPr>
        <w:pStyle w:val="ListParagraph"/>
        <w:numPr>
          <w:ilvl w:val="0"/>
          <w:numId w:val="20"/>
        </w:numPr>
        <w:spacing w:after="0" w:line="240" w:lineRule="auto"/>
        <w:rPr>
          <w:szCs w:val="24"/>
        </w:rPr>
      </w:pPr>
      <w:r>
        <w:rPr>
          <w:szCs w:val="24"/>
        </w:rPr>
        <w:t xml:space="preserve">Community Bank: </w:t>
      </w:r>
      <w:hyperlink r:id="rId105" w:history="1">
        <w:r>
          <w:rPr>
            <w:rStyle w:val="Hyperlink"/>
            <w:color w:val="3399FF"/>
            <w:szCs w:val="24"/>
          </w:rPr>
          <w:t>http://www.dodcommunitybank.com/</w:t>
        </w:r>
      </w:hyperlink>
      <w:r>
        <w:rPr>
          <w:szCs w:val="24"/>
        </w:rPr>
        <w:t xml:space="preserve"> </w:t>
      </w:r>
    </w:p>
    <w:p w:rsidR="002A1591" w:rsidRDefault="002A1591">
      <w:pPr>
        <w:spacing w:after="0" w:line="240" w:lineRule="auto"/>
        <w:ind w:left="360" w:right="157" w:firstLine="720"/>
        <w:rPr>
          <w:b/>
          <w:szCs w:val="24"/>
        </w:rPr>
      </w:pPr>
    </w:p>
    <w:p w:rsidR="002A1591" w:rsidRDefault="00186085">
      <w:pPr>
        <w:spacing w:after="0" w:line="240" w:lineRule="auto"/>
        <w:ind w:left="360" w:right="157" w:firstLine="720"/>
        <w:rPr>
          <w:szCs w:val="24"/>
        </w:rPr>
      </w:pPr>
      <w:r>
        <w:rPr>
          <w:b/>
          <w:szCs w:val="24"/>
        </w:rPr>
        <w:t xml:space="preserve">Worldwide Organizations </w:t>
      </w:r>
    </w:p>
    <w:p w:rsidR="002A1591" w:rsidRDefault="00186085" w:rsidP="002F051E">
      <w:pPr>
        <w:pStyle w:val="ListParagraph"/>
        <w:numPr>
          <w:ilvl w:val="0"/>
          <w:numId w:val="22"/>
        </w:numPr>
        <w:spacing w:after="0" w:line="240" w:lineRule="auto"/>
        <w:rPr>
          <w:szCs w:val="24"/>
        </w:rPr>
      </w:pPr>
      <w:r>
        <w:rPr>
          <w:szCs w:val="24"/>
        </w:rPr>
        <w:t xml:space="preserve">Jobs requiring security clearance: </w:t>
      </w:r>
      <w:hyperlink r:id="rId106" w:history="1">
        <w:r>
          <w:rPr>
            <w:color w:val="2E74B5" w:themeColor="accent1" w:themeShade="BF"/>
            <w:szCs w:val="24"/>
            <w:u w:val="single"/>
          </w:rPr>
          <w:t>https://www.clearancejobs.com/</w:t>
        </w:r>
      </w:hyperlink>
    </w:p>
    <w:p w:rsidR="002A1591" w:rsidRDefault="00186085" w:rsidP="002F051E">
      <w:pPr>
        <w:numPr>
          <w:ilvl w:val="0"/>
          <w:numId w:val="22"/>
        </w:numPr>
        <w:spacing w:after="0" w:line="240" w:lineRule="auto"/>
        <w:rPr>
          <w:szCs w:val="24"/>
        </w:rPr>
      </w:pPr>
      <w:proofErr w:type="spellStart"/>
      <w:r>
        <w:rPr>
          <w:szCs w:val="24"/>
        </w:rPr>
        <w:t>Zeiders</w:t>
      </w:r>
      <w:proofErr w:type="spellEnd"/>
      <w:r>
        <w:rPr>
          <w:szCs w:val="24"/>
        </w:rPr>
        <w:t xml:space="preserve">:  </w:t>
      </w:r>
      <w:hyperlink r:id="rId107">
        <w:r>
          <w:rPr>
            <w:color w:val="3399FF"/>
            <w:szCs w:val="24"/>
            <w:u w:val="single" w:color="3399FF"/>
          </w:rPr>
          <w:t>www.zeiders.com</w:t>
        </w:r>
      </w:hyperlink>
      <w:hyperlink r:id="rId108">
        <w:r>
          <w:rPr>
            <w:szCs w:val="24"/>
          </w:rPr>
          <w:t xml:space="preserve"> </w:t>
        </w:r>
      </w:hyperlink>
    </w:p>
    <w:p w:rsidR="009D0464" w:rsidRDefault="00186085" w:rsidP="002F051E">
      <w:pPr>
        <w:numPr>
          <w:ilvl w:val="0"/>
          <w:numId w:val="22"/>
        </w:numPr>
        <w:spacing w:after="0" w:line="240" w:lineRule="auto"/>
        <w:rPr>
          <w:szCs w:val="24"/>
        </w:rPr>
      </w:pPr>
      <w:r>
        <w:rPr>
          <w:szCs w:val="24"/>
        </w:rPr>
        <w:t xml:space="preserve">General Dynamics Information Technology:  </w:t>
      </w:r>
      <w:hyperlink r:id="rId109">
        <w:r>
          <w:rPr>
            <w:color w:val="3399FF"/>
            <w:szCs w:val="24"/>
            <w:u w:val="single" w:color="3399FF"/>
          </w:rPr>
          <w:t>http://www.gdit.com/careers/</w:t>
        </w:r>
      </w:hyperlink>
      <w:r w:rsidR="009D0464">
        <w:rPr>
          <w:szCs w:val="24"/>
        </w:rPr>
        <w:t xml:space="preserve"> </w:t>
      </w:r>
    </w:p>
    <w:p w:rsidR="009D0464" w:rsidRDefault="009D0464" w:rsidP="002F051E">
      <w:pPr>
        <w:numPr>
          <w:ilvl w:val="0"/>
          <w:numId w:val="22"/>
        </w:numPr>
        <w:spacing w:after="0" w:line="240" w:lineRule="auto"/>
        <w:rPr>
          <w:szCs w:val="24"/>
        </w:rPr>
      </w:pPr>
      <w:proofErr w:type="spellStart"/>
      <w:r>
        <w:rPr>
          <w:szCs w:val="24"/>
        </w:rPr>
        <w:t>Chenega</w:t>
      </w:r>
      <w:proofErr w:type="spellEnd"/>
      <w:r>
        <w:rPr>
          <w:szCs w:val="24"/>
        </w:rPr>
        <w:t xml:space="preserve">: </w:t>
      </w:r>
      <w:hyperlink r:id="rId110" w:history="1">
        <w:r>
          <w:rPr>
            <w:rStyle w:val="Hyperlink"/>
            <w:szCs w:val="24"/>
          </w:rPr>
          <w:t>https://www.chenega.com/careers/</w:t>
        </w:r>
      </w:hyperlink>
    </w:p>
    <w:p w:rsidR="009D0464" w:rsidRDefault="009D0464" w:rsidP="002F051E">
      <w:pPr>
        <w:numPr>
          <w:ilvl w:val="0"/>
          <w:numId w:val="22"/>
        </w:numPr>
        <w:spacing w:after="0" w:line="240" w:lineRule="auto"/>
        <w:rPr>
          <w:szCs w:val="24"/>
        </w:rPr>
      </w:pPr>
      <w:r>
        <w:rPr>
          <w:szCs w:val="24"/>
        </w:rPr>
        <w:t>Magellan Federal :</w:t>
      </w:r>
      <w:r>
        <w:rPr>
          <w:rFonts w:eastAsia="Palatino Linotype"/>
          <w:szCs w:val="24"/>
        </w:rPr>
        <w:t xml:space="preserve"> </w:t>
      </w:r>
      <w:hyperlink r:id="rId111" w:history="1">
        <w:r>
          <w:rPr>
            <w:rStyle w:val="Hyperlink"/>
            <w:szCs w:val="24"/>
          </w:rPr>
          <w:t>https://www.magellanfederal.com/</w:t>
        </w:r>
      </w:hyperlink>
    </w:p>
    <w:p w:rsidR="002A1591" w:rsidRDefault="002A1591">
      <w:pPr>
        <w:numPr>
          <w:ilvl w:val="0"/>
          <w:numId w:val="22"/>
        </w:numPr>
        <w:spacing w:after="0" w:line="240" w:lineRule="auto"/>
        <w:ind w:right="184"/>
        <w:rPr>
          <w:color w:val="3399FF"/>
          <w:szCs w:val="24"/>
          <w:u w:val="single" w:color="3399FF"/>
        </w:rPr>
        <w:sectPr w:rsidR="002A1591">
          <w:footerReference w:type="first" r:id="rId112"/>
          <w:pgSz w:w="12240" w:h="15840" w:code="1"/>
          <w:pgMar w:top="1296" w:right="533" w:bottom="1037" w:left="360" w:header="720" w:footer="720" w:gutter="0"/>
          <w:cols w:space="720"/>
          <w:titlePg/>
        </w:sectPr>
      </w:pPr>
    </w:p>
    <w:p w:rsidR="002A1591" w:rsidRDefault="002A1591">
      <w:pPr>
        <w:spacing w:after="0" w:line="240" w:lineRule="auto"/>
        <w:ind w:left="1080" w:firstLine="0"/>
        <w:rPr>
          <w:szCs w:val="24"/>
        </w:rPr>
      </w:pPr>
    </w:p>
    <w:p w:rsidR="002A1591" w:rsidRDefault="00186085">
      <w:pPr>
        <w:spacing w:after="0" w:line="240" w:lineRule="auto"/>
        <w:ind w:left="3600" w:firstLine="720"/>
        <w:rPr>
          <w:szCs w:val="24"/>
        </w:rPr>
      </w:pPr>
      <w:r>
        <w:rPr>
          <w:b/>
          <w:szCs w:val="24"/>
          <w:u w:val="single" w:color="000000"/>
        </w:rPr>
        <w:t>Liberty Policy in Japan</w:t>
      </w:r>
    </w:p>
    <w:p w:rsidR="002A1591" w:rsidRDefault="00186085">
      <w:pPr>
        <w:tabs>
          <w:tab w:val="left" w:pos="9180"/>
          <w:tab w:val="left" w:pos="9540"/>
        </w:tabs>
        <w:spacing w:after="0" w:line="240" w:lineRule="auto"/>
        <w:ind w:left="1080" w:right="997" w:firstLine="0"/>
      </w:pPr>
      <w:r>
        <w:rPr>
          <w:szCs w:val="24"/>
        </w:rPr>
        <w:t xml:space="preserve">The link below will take you to the U.S. Forces Japan liberty policy information. There click on the tab for Liberty Order Memo for exact details. </w:t>
      </w:r>
      <w:hyperlink r:id="rId113">
        <w:r>
          <w:rPr>
            <w:color w:val="1F4E79" w:themeColor="accent1" w:themeShade="80"/>
            <w:szCs w:val="24"/>
            <w:u w:val="single" w:color="5B9BD5"/>
          </w:rPr>
          <w:t>http://www.usfj.mil/Liberty</w:t>
        </w:r>
      </w:hyperlink>
      <w:hyperlink r:id="rId114">
        <w:r>
          <w:rPr>
            <w:color w:val="1F4E79" w:themeColor="accent1" w:themeShade="80"/>
            <w:szCs w:val="24"/>
            <w:u w:val="single" w:color="5B9BD5"/>
          </w:rPr>
          <w:t>-</w:t>
        </w:r>
      </w:hyperlink>
      <w:hyperlink r:id="rId115">
        <w:r>
          <w:rPr>
            <w:color w:val="1F4E79" w:themeColor="accent1" w:themeShade="80"/>
            <w:szCs w:val="24"/>
            <w:u w:val="single" w:color="5B9BD5"/>
          </w:rPr>
          <w:t>Order/</w:t>
        </w:r>
      </w:hyperlink>
      <w:hyperlink r:id="rId116">
        <w:r>
          <w:rPr>
            <w:b/>
            <w:color w:val="1F4E79" w:themeColor="accent1" w:themeShade="80"/>
            <w:szCs w:val="24"/>
          </w:rPr>
          <w:t xml:space="preserve"> </w:t>
        </w:r>
      </w:hyperlink>
    </w:p>
    <w:p w:rsidR="002A1591" w:rsidRDefault="00186085">
      <w:pPr>
        <w:spacing w:after="0" w:line="240" w:lineRule="auto"/>
        <w:ind w:left="1080" w:firstLine="0"/>
        <w:rPr>
          <w:szCs w:val="24"/>
        </w:rPr>
      </w:pPr>
      <w:r>
        <w:rPr>
          <w:b/>
          <w:szCs w:val="24"/>
        </w:rPr>
        <w:t xml:space="preserve"> </w:t>
      </w:r>
    </w:p>
    <w:p w:rsidR="002A1591" w:rsidRDefault="00186085">
      <w:pPr>
        <w:spacing w:after="0" w:line="240" w:lineRule="auto"/>
        <w:ind w:left="3960" w:firstLine="360"/>
        <w:rPr>
          <w:szCs w:val="24"/>
          <w:u w:val="single"/>
        </w:rPr>
      </w:pPr>
      <w:r>
        <w:rPr>
          <w:b/>
          <w:szCs w:val="24"/>
          <w:u w:val="single"/>
        </w:rPr>
        <w:t>Alcohol Laws in Japan</w:t>
      </w:r>
    </w:p>
    <w:p w:rsidR="002A1591" w:rsidRDefault="00186085">
      <w:pPr>
        <w:spacing w:after="0" w:line="240" w:lineRule="auto"/>
        <w:ind w:left="1080" w:right="1480" w:firstLine="0"/>
        <w:rPr>
          <w:szCs w:val="24"/>
        </w:rPr>
      </w:pPr>
      <w:r>
        <w:rPr>
          <w:szCs w:val="24"/>
        </w:rPr>
        <w:t xml:space="preserve">While you are here in Japan, you are an ambassador for the United States as well as a representative of the U.S. Navy. The legal age for consuming alcohol in Japan is 20 years old. If you have a </w:t>
      </w:r>
      <w:r>
        <w:rPr>
          <w:b/>
          <w:color w:val="auto"/>
          <w:szCs w:val="24"/>
        </w:rPr>
        <w:t>BAC of 0.03</w:t>
      </w:r>
      <w:r>
        <w:rPr>
          <w:color w:val="auto"/>
          <w:szCs w:val="24"/>
        </w:rPr>
        <w:t xml:space="preserve"> </w:t>
      </w:r>
      <w:r>
        <w:rPr>
          <w:szCs w:val="24"/>
        </w:rPr>
        <w:t xml:space="preserve">or higher and operate a motor vehicle you are considered   to be driving under the influence. </w:t>
      </w:r>
    </w:p>
    <w:p w:rsidR="002A1591" w:rsidRDefault="002A1591">
      <w:pPr>
        <w:spacing w:after="0" w:line="240" w:lineRule="auto"/>
        <w:ind w:left="1080" w:firstLine="0"/>
        <w:rPr>
          <w:i/>
          <w:szCs w:val="24"/>
          <w:u w:val="single" w:color="000000"/>
        </w:rPr>
      </w:pPr>
    </w:p>
    <w:p w:rsidR="002A1591" w:rsidRDefault="00186085">
      <w:pPr>
        <w:spacing w:after="0" w:line="240" w:lineRule="auto"/>
        <w:ind w:left="1080" w:firstLine="0"/>
        <w:rPr>
          <w:b/>
          <w:szCs w:val="24"/>
        </w:rPr>
      </w:pPr>
      <w:r>
        <w:rPr>
          <w:b/>
          <w:szCs w:val="24"/>
        </w:rPr>
        <w:t xml:space="preserve">Driving Under the Influence (DUI)  </w:t>
      </w:r>
    </w:p>
    <w:p w:rsidR="002A1591" w:rsidRDefault="00186085">
      <w:pPr>
        <w:spacing w:after="0" w:line="240" w:lineRule="auto"/>
        <w:ind w:left="1080" w:right="423" w:firstLine="0"/>
        <w:rPr>
          <w:szCs w:val="24"/>
        </w:rPr>
      </w:pPr>
      <w:r>
        <w:rPr>
          <w:szCs w:val="24"/>
        </w:rPr>
        <w:t xml:space="preserve">If a driver is pulled over by the Japanese Police while operating a motor vehicle and signs of intoxication are observed or an odor of an alcoholic beverage is emitting from the driver that individual and </w:t>
      </w:r>
      <w:r>
        <w:rPr>
          <w:b/>
          <w:szCs w:val="24"/>
        </w:rPr>
        <w:t>all other occupants</w:t>
      </w:r>
      <w:r>
        <w:rPr>
          <w:szCs w:val="24"/>
        </w:rPr>
        <w:t xml:space="preserve"> can be charged with an alcohol-related offenses under Japanese law. No matter the outcome of a DUI, the penalty is always heavy. Japanese authorities can detain offenders for days, months or even years depending on the violation. Time in captivity does not include military pay. </w:t>
      </w:r>
    </w:p>
    <w:p w:rsidR="002A1591" w:rsidRDefault="002A1591">
      <w:pPr>
        <w:spacing w:after="0" w:line="240" w:lineRule="auto"/>
        <w:ind w:left="1080" w:firstLine="0"/>
        <w:rPr>
          <w:szCs w:val="24"/>
        </w:rPr>
      </w:pPr>
    </w:p>
    <w:p w:rsidR="002A1591" w:rsidRDefault="00186085">
      <w:pPr>
        <w:spacing w:after="0" w:line="240" w:lineRule="auto"/>
        <w:ind w:left="3600" w:right="184" w:firstLine="0"/>
        <w:rPr>
          <w:szCs w:val="24"/>
        </w:rPr>
      </w:pPr>
      <w:r>
        <w:rPr>
          <w:szCs w:val="24"/>
        </w:rPr>
        <w:t xml:space="preserve">            </w:t>
      </w:r>
    </w:p>
    <w:p w:rsidR="002A1591" w:rsidRDefault="00186085">
      <w:pPr>
        <w:spacing w:after="0" w:line="240" w:lineRule="auto"/>
        <w:ind w:left="3600" w:right="184" w:firstLine="0"/>
        <w:rPr>
          <w:b/>
          <w:szCs w:val="24"/>
          <w:u w:val="single"/>
        </w:rPr>
      </w:pPr>
      <w:r>
        <w:rPr>
          <w:szCs w:val="24"/>
        </w:rPr>
        <w:t xml:space="preserve">  </w:t>
      </w:r>
      <w:r w:rsidR="00DF1AC0">
        <w:rPr>
          <w:szCs w:val="24"/>
        </w:rPr>
        <w:tab/>
      </w:r>
      <w:r>
        <w:rPr>
          <w:szCs w:val="24"/>
        </w:rPr>
        <w:t xml:space="preserve"> </w:t>
      </w:r>
      <w:r>
        <w:rPr>
          <w:b/>
          <w:szCs w:val="24"/>
          <w:u w:val="single"/>
        </w:rPr>
        <w:t>Resource Numbers</w:t>
      </w:r>
    </w:p>
    <w:p w:rsidR="002A1591" w:rsidRDefault="00186085">
      <w:pPr>
        <w:spacing w:after="0" w:line="240" w:lineRule="auto"/>
        <w:ind w:left="1080" w:right="184" w:firstLine="360"/>
        <w:rPr>
          <w:szCs w:val="24"/>
        </w:rPr>
      </w:pPr>
      <w:r>
        <w:rPr>
          <w:szCs w:val="24"/>
        </w:rPr>
        <w:t xml:space="preserve">                                   Dialing from the United States to Japan </w:t>
      </w:r>
    </w:p>
    <w:p w:rsidR="002A1591" w:rsidRDefault="00186085">
      <w:pPr>
        <w:spacing w:after="0" w:line="240" w:lineRule="auto"/>
        <w:ind w:left="720" w:right="184" w:firstLine="0"/>
      </w:pPr>
      <w:r>
        <w:t xml:space="preserve">ATSUGI..................................................... 011 + 81 + 467 + 63 + Last 4 digits of telephone number IKEGO....................................................... 011 + 81 + 46 + 806 + Last 4 digits of telephone number SASEBO ................................................... 011 + 81 + 956 + 50 + Last 4 digits of telephone number </w:t>
      </w:r>
    </w:p>
    <w:p w:rsidR="002A1591" w:rsidRDefault="00186085">
      <w:pPr>
        <w:spacing w:after="0" w:line="240" w:lineRule="auto"/>
        <w:ind w:left="720" w:right="184" w:firstLine="0"/>
      </w:pPr>
      <w:r>
        <w:t xml:space="preserve">YOKOSUKA (241-xxxx)……………..… 011 + 81 + 46 + 896 + Last 4 digits of telephone number </w:t>
      </w:r>
    </w:p>
    <w:p w:rsidR="002A1591" w:rsidRDefault="00186085">
      <w:pPr>
        <w:spacing w:after="0" w:line="240" w:lineRule="auto"/>
        <w:ind w:left="720" w:right="184" w:firstLine="0"/>
      </w:pPr>
      <w:r>
        <w:t xml:space="preserve">YOKOSUKA (243-xxxx)…...................... 011 + 81 + 46 + 816 + Last 4 digits of telephone number </w:t>
      </w:r>
    </w:p>
    <w:p w:rsidR="002A1591" w:rsidRDefault="00186085">
      <w:pPr>
        <w:spacing w:after="0" w:line="240" w:lineRule="auto"/>
        <w:ind w:left="720" w:right="184" w:firstLine="0"/>
      </w:pPr>
      <w:r>
        <w:t xml:space="preserve">IWAKUNI (253-xxxx) ..............................011 + 81 + 827 + 79 + Last 4 digits of telephone number </w:t>
      </w:r>
    </w:p>
    <w:p w:rsidR="002A1591" w:rsidRDefault="00186085">
      <w:pPr>
        <w:spacing w:after="0" w:line="240" w:lineRule="auto"/>
        <w:ind w:left="720" w:right="184" w:firstLine="0"/>
      </w:pPr>
      <w:r>
        <w:t xml:space="preserve">IWAKUNI (255-xxxx) ..............................011 + 81 + 827 + 94 + Last 4 digits of telephone number </w:t>
      </w:r>
    </w:p>
    <w:p w:rsidR="002A1591" w:rsidRDefault="00186085">
      <w:pPr>
        <w:spacing w:after="0" w:line="240" w:lineRule="auto"/>
        <w:ind w:left="720" w:right="184" w:firstLine="0"/>
      </w:pPr>
      <w:r>
        <w:t xml:space="preserve">MISAWA ...................................................011 + 81 + 176 + 77 + Last 4 digits of telephone number </w:t>
      </w:r>
    </w:p>
    <w:p w:rsidR="002A1591" w:rsidRDefault="00186085">
      <w:pPr>
        <w:spacing w:after="0" w:line="240" w:lineRule="auto"/>
        <w:ind w:left="720" w:right="184" w:firstLine="0"/>
      </w:pPr>
      <w:r>
        <w:t xml:space="preserve">CELLULAR PHONE (070-xxxx-xxxx)….011 + 81 + 70 + Last 8 digits of telephone number </w:t>
      </w:r>
    </w:p>
    <w:p w:rsidR="002A1591" w:rsidRDefault="00186085">
      <w:pPr>
        <w:spacing w:after="0" w:line="240" w:lineRule="auto"/>
        <w:ind w:left="720" w:right="184" w:firstLine="0"/>
      </w:pPr>
      <w:r>
        <w:t xml:space="preserve">CELLULAR PHONE (080-xxxx-xxxx)….011 + 81 + 80 + Last 8 digits of telephone number </w:t>
      </w:r>
    </w:p>
    <w:p w:rsidR="002A1591" w:rsidRDefault="00186085">
      <w:pPr>
        <w:spacing w:after="0" w:line="240" w:lineRule="auto"/>
        <w:ind w:left="720" w:right="184" w:firstLine="0"/>
      </w:pPr>
      <w:r>
        <w:t xml:space="preserve">CELLULAR PHONE (090-xxxx-xxxx)….011 + 81 + 90 + Last 8 digits of telephone number </w:t>
      </w:r>
    </w:p>
    <w:p w:rsidR="002A1591" w:rsidRDefault="002A1591">
      <w:pPr>
        <w:spacing w:after="0" w:line="240" w:lineRule="auto"/>
        <w:ind w:left="720" w:right="184" w:firstLine="0"/>
      </w:pPr>
    </w:p>
    <w:p w:rsidR="002A1591" w:rsidRDefault="002A1591">
      <w:pPr>
        <w:spacing w:after="0" w:line="240" w:lineRule="auto"/>
        <w:ind w:left="720" w:right="184" w:firstLine="0"/>
        <w:rPr>
          <w:b/>
          <w:szCs w:val="24"/>
        </w:rPr>
      </w:pPr>
    </w:p>
    <w:tbl>
      <w:tblPr>
        <w:tblStyle w:val="TableGrid0"/>
        <w:tblW w:w="117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5220"/>
      </w:tblGrid>
      <w:tr w:rsidR="002A1591">
        <w:tc>
          <w:tcPr>
            <w:tcW w:w="6480" w:type="dxa"/>
          </w:tcPr>
          <w:p w:rsidR="002A1591" w:rsidRDefault="002A1591">
            <w:pPr>
              <w:spacing w:after="0" w:line="240" w:lineRule="auto"/>
              <w:ind w:left="720" w:right="184" w:firstLine="0"/>
              <w:rPr>
                <w:b/>
                <w:sz w:val="22"/>
              </w:rPr>
            </w:pPr>
          </w:p>
          <w:p w:rsidR="002A1591" w:rsidRDefault="00186085">
            <w:pPr>
              <w:spacing w:after="0" w:line="240" w:lineRule="auto"/>
              <w:ind w:left="720" w:right="184" w:firstLine="0"/>
              <w:rPr>
                <w:b/>
                <w:sz w:val="22"/>
              </w:rPr>
            </w:pPr>
            <w:r>
              <w:rPr>
                <w:b/>
                <w:sz w:val="22"/>
              </w:rPr>
              <w:t>CHILD DEVELOPMENT CENTER</w:t>
            </w:r>
            <w:r>
              <w:rPr>
                <w:b/>
                <w:sz w:val="22"/>
              </w:rPr>
              <w:tab/>
              <w:t xml:space="preserve">                                         </w:t>
            </w:r>
          </w:p>
          <w:p w:rsidR="002A1591" w:rsidRDefault="00186085">
            <w:pPr>
              <w:spacing w:after="0" w:line="240" w:lineRule="auto"/>
              <w:ind w:left="720" w:firstLine="0"/>
              <w:rPr>
                <w:sz w:val="22"/>
              </w:rPr>
            </w:pPr>
            <w:r>
              <w:rPr>
                <w:sz w:val="22"/>
              </w:rPr>
              <w:t xml:space="preserve">EMAIL: </w:t>
            </w:r>
            <w:hyperlink r:id="rId117" w:history="1">
              <w:r w:rsidR="004B71D3" w:rsidRPr="0004537F">
                <w:rPr>
                  <w:rStyle w:val="Hyperlink"/>
                </w:rPr>
                <w:t>M</w:t>
              </w:r>
              <w:r w:rsidR="004B71D3" w:rsidRPr="0004537F">
                <w:rPr>
                  <w:rStyle w:val="Hyperlink"/>
                  <w:sz w:val="22"/>
                </w:rPr>
                <w:t>-AT-MWR-CDC@fe.navy.mil</w:t>
              </w:r>
            </w:hyperlink>
            <w:r w:rsidR="004B71D3">
              <w:rPr>
                <w:color w:val="00B0F0"/>
                <w:sz w:val="22"/>
              </w:rPr>
              <w:t xml:space="preserve"> </w:t>
            </w:r>
            <w:r>
              <w:rPr>
                <w:color w:val="00B0F0"/>
                <w:sz w:val="22"/>
              </w:rPr>
              <w:t xml:space="preserve">                                         </w:t>
            </w:r>
          </w:p>
          <w:p w:rsidR="00764BC9" w:rsidRDefault="00186085" w:rsidP="00764BC9">
            <w:pPr>
              <w:spacing w:after="0" w:line="240" w:lineRule="auto"/>
              <w:ind w:left="720" w:firstLine="0"/>
              <w:rPr>
                <w:b/>
                <w:sz w:val="22"/>
              </w:rPr>
            </w:pPr>
            <w:r>
              <w:rPr>
                <w:sz w:val="22"/>
              </w:rPr>
              <w:t>PHONE: DSN  315-264-3524</w:t>
            </w:r>
            <w:r w:rsidR="00764BC9">
              <w:rPr>
                <w:b/>
                <w:sz w:val="22"/>
              </w:rPr>
              <w:t xml:space="preserve"> </w:t>
            </w:r>
          </w:p>
          <w:p w:rsidR="00764BC9" w:rsidRDefault="00764BC9" w:rsidP="00764BC9">
            <w:pPr>
              <w:spacing w:after="0" w:line="240" w:lineRule="auto"/>
              <w:ind w:left="720" w:firstLine="0"/>
              <w:rPr>
                <w:b/>
                <w:sz w:val="22"/>
              </w:rPr>
            </w:pPr>
          </w:p>
          <w:p w:rsidR="00A112BE" w:rsidRDefault="00A112BE" w:rsidP="00764BC9">
            <w:pPr>
              <w:spacing w:after="0" w:line="240" w:lineRule="auto"/>
              <w:ind w:left="720" w:firstLine="0"/>
              <w:rPr>
                <w:b/>
                <w:sz w:val="22"/>
              </w:rPr>
            </w:pPr>
          </w:p>
          <w:p w:rsidR="00764BC9" w:rsidRDefault="00764BC9" w:rsidP="00764BC9">
            <w:pPr>
              <w:spacing w:after="0" w:line="240" w:lineRule="auto"/>
              <w:ind w:left="720" w:firstLine="0"/>
              <w:rPr>
                <w:b/>
                <w:sz w:val="22"/>
              </w:rPr>
            </w:pPr>
            <w:r>
              <w:rPr>
                <w:b/>
                <w:sz w:val="22"/>
              </w:rPr>
              <w:t>VETERINARY SERVICES (ZAMA)</w:t>
            </w:r>
          </w:p>
          <w:p w:rsidR="00764BC9" w:rsidRDefault="00764BC9" w:rsidP="00764BC9">
            <w:pPr>
              <w:pStyle w:val="ListParagraph"/>
              <w:spacing w:after="0" w:line="240" w:lineRule="auto"/>
              <w:ind w:firstLine="0"/>
              <w:rPr>
                <w:sz w:val="22"/>
              </w:rPr>
            </w:pPr>
            <w:r>
              <w:rPr>
                <w:sz w:val="22"/>
              </w:rPr>
              <w:t xml:space="preserve">EMAIL: </w:t>
            </w:r>
            <w:hyperlink r:id="rId118" w:history="1">
              <w:r w:rsidRPr="0004537F">
                <w:rPr>
                  <w:rStyle w:val="Hyperlink"/>
                  <w:sz w:val="22"/>
                </w:rPr>
                <w:t>campzamavetclinic@gmail.com</w:t>
              </w:r>
            </w:hyperlink>
            <w:r>
              <w:rPr>
                <w:color w:val="00B0F0"/>
                <w:sz w:val="22"/>
              </w:rPr>
              <w:t xml:space="preserve">                                   </w:t>
            </w:r>
          </w:p>
          <w:p w:rsidR="002A1591" w:rsidRDefault="00764BC9" w:rsidP="00764BC9">
            <w:pPr>
              <w:spacing w:after="0" w:line="240" w:lineRule="auto"/>
              <w:ind w:left="720" w:firstLine="0"/>
              <w:rPr>
                <w:sz w:val="22"/>
              </w:rPr>
            </w:pPr>
            <w:r>
              <w:rPr>
                <w:sz w:val="22"/>
              </w:rPr>
              <w:t>PHONE: DSN: 315-263-3875</w:t>
            </w:r>
          </w:p>
          <w:p w:rsidR="002A1591" w:rsidRDefault="002A1591">
            <w:pPr>
              <w:spacing w:after="0" w:line="240" w:lineRule="auto"/>
              <w:ind w:left="0" w:right="184" w:firstLine="0"/>
              <w:rPr>
                <w:b/>
                <w:sz w:val="22"/>
              </w:rPr>
            </w:pPr>
          </w:p>
        </w:tc>
        <w:tc>
          <w:tcPr>
            <w:tcW w:w="5220" w:type="dxa"/>
          </w:tcPr>
          <w:p w:rsidR="002A1591" w:rsidRDefault="002A1591">
            <w:pPr>
              <w:spacing w:after="0" w:line="240" w:lineRule="auto"/>
              <w:ind w:left="720" w:firstLine="0"/>
              <w:rPr>
                <w:b/>
                <w:sz w:val="22"/>
              </w:rPr>
            </w:pPr>
          </w:p>
          <w:p w:rsidR="002A1591" w:rsidRDefault="00186085">
            <w:pPr>
              <w:spacing w:after="0" w:line="240" w:lineRule="auto"/>
              <w:ind w:left="720" w:firstLine="0"/>
              <w:rPr>
                <w:b/>
                <w:sz w:val="22"/>
              </w:rPr>
            </w:pPr>
            <w:r>
              <w:rPr>
                <w:b/>
                <w:sz w:val="22"/>
              </w:rPr>
              <w:t xml:space="preserve">KENNEL ATSUGI        </w:t>
            </w:r>
          </w:p>
          <w:p w:rsidR="00764BC9" w:rsidRDefault="00764BC9" w:rsidP="00764BC9">
            <w:pPr>
              <w:pStyle w:val="ListParagraph"/>
              <w:spacing w:after="0" w:line="240" w:lineRule="auto"/>
              <w:ind w:firstLine="0"/>
              <w:rPr>
                <w:sz w:val="22"/>
              </w:rPr>
            </w:pPr>
            <w:r>
              <w:rPr>
                <w:sz w:val="22"/>
              </w:rPr>
              <w:t xml:space="preserve">PHONE: DSN 315-264-5366 </w:t>
            </w:r>
          </w:p>
          <w:p w:rsidR="00764BC9" w:rsidRDefault="00764BC9" w:rsidP="00764BC9">
            <w:pPr>
              <w:spacing w:after="0" w:line="240" w:lineRule="auto"/>
              <w:ind w:left="720" w:firstLine="0"/>
              <w:rPr>
                <w:b/>
                <w:sz w:val="22"/>
              </w:rPr>
            </w:pPr>
          </w:p>
          <w:p w:rsidR="00A112BE" w:rsidRDefault="00A112BE" w:rsidP="00764BC9">
            <w:pPr>
              <w:spacing w:after="0" w:line="240" w:lineRule="auto"/>
              <w:ind w:left="720" w:firstLine="0"/>
              <w:rPr>
                <w:b/>
                <w:sz w:val="22"/>
              </w:rPr>
            </w:pPr>
          </w:p>
          <w:p w:rsidR="00764BC9" w:rsidRDefault="00764BC9" w:rsidP="00764BC9">
            <w:pPr>
              <w:spacing w:after="0" w:line="240" w:lineRule="auto"/>
              <w:ind w:left="720" w:firstLine="0"/>
              <w:rPr>
                <w:b/>
                <w:sz w:val="22"/>
              </w:rPr>
            </w:pPr>
            <w:r>
              <w:rPr>
                <w:b/>
                <w:sz w:val="22"/>
              </w:rPr>
              <w:t xml:space="preserve">KENNEL </w:t>
            </w:r>
            <w:r>
              <w:rPr>
                <w:b/>
                <w:sz w:val="22"/>
              </w:rPr>
              <w:t>ZAMA</w:t>
            </w:r>
            <w:r>
              <w:rPr>
                <w:b/>
                <w:sz w:val="22"/>
              </w:rPr>
              <w:t xml:space="preserve">        </w:t>
            </w:r>
          </w:p>
          <w:p w:rsidR="002A1591" w:rsidRDefault="00764BC9">
            <w:pPr>
              <w:pStyle w:val="ListParagraph"/>
              <w:spacing w:after="0" w:line="240" w:lineRule="auto"/>
              <w:ind w:firstLine="0"/>
              <w:rPr>
                <w:sz w:val="22"/>
              </w:rPr>
            </w:pPr>
            <w:r>
              <w:rPr>
                <w:sz w:val="22"/>
              </w:rPr>
              <w:t>PHONE: DSN 315-26</w:t>
            </w:r>
            <w:r w:rsidR="00EF5A75">
              <w:rPr>
                <w:sz w:val="22"/>
              </w:rPr>
              <w:t>3</w:t>
            </w:r>
            <w:r>
              <w:rPr>
                <w:sz w:val="22"/>
              </w:rPr>
              <w:t>-5</w:t>
            </w:r>
            <w:r w:rsidR="00EF5A75">
              <w:rPr>
                <w:sz w:val="22"/>
              </w:rPr>
              <w:t>915</w:t>
            </w:r>
            <w:r>
              <w:rPr>
                <w:sz w:val="22"/>
              </w:rPr>
              <w:t xml:space="preserve"> </w:t>
            </w:r>
            <w:r w:rsidR="00186085">
              <w:rPr>
                <w:color w:val="00B0F0"/>
                <w:sz w:val="22"/>
              </w:rPr>
              <w:t xml:space="preserve">                     </w:t>
            </w:r>
          </w:p>
          <w:p w:rsidR="00764BC9" w:rsidRDefault="00764BC9" w:rsidP="00764BC9">
            <w:pPr>
              <w:spacing w:after="0" w:line="240" w:lineRule="auto"/>
              <w:ind w:left="720" w:firstLine="0"/>
              <w:rPr>
                <w:b/>
                <w:sz w:val="22"/>
              </w:rPr>
            </w:pPr>
          </w:p>
          <w:p w:rsidR="00A112BE" w:rsidRDefault="00A112BE" w:rsidP="00764BC9">
            <w:pPr>
              <w:spacing w:after="0" w:line="240" w:lineRule="auto"/>
              <w:ind w:left="720" w:firstLine="0"/>
              <w:rPr>
                <w:b/>
                <w:sz w:val="22"/>
              </w:rPr>
            </w:pPr>
          </w:p>
          <w:p w:rsidR="00764BC9" w:rsidRDefault="00764BC9" w:rsidP="00764BC9">
            <w:pPr>
              <w:spacing w:after="0" w:line="240" w:lineRule="auto"/>
              <w:ind w:left="720" w:firstLine="0"/>
              <w:rPr>
                <w:b/>
                <w:sz w:val="22"/>
              </w:rPr>
            </w:pPr>
            <w:r>
              <w:rPr>
                <w:b/>
                <w:sz w:val="22"/>
              </w:rPr>
              <w:t xml:space="preserve">SCHOOL LIAISON OFFICER: </w:t>
            </w:r>
          </w:p>
          <w:p w:rsidR="00764BC9" w:rsidRPr="00376931" w:rsidRDefault="00764BC9" w:rsidP="00764BC9">
            <w:pPr>
              <w:spacing w:after="0" w:line="240" w:lineRule="auto"/>
              <w:ind w:left="795" w:hanging="90"/>
              <w:rPr>
                <w:sz w:val="22"/>
              </w:rPr>
            </w:pPr>
            <w:r w:rsidRPr="00376931">
              <w:rPr>
                <w:sz w:val="22"/>
              </w:rPr>
              <w:t xml:space="preserve">EMAIL:  </w:t>
            </w:r>
            <w:hyperlink r:id="rId119" w:history="1">
              <w:r w:rsidRPr="0004537F">
                <w:rPr>
                  <w:rStyle w:val="Hyperlink"/>
                  <w:sz w:val="22"/>
                </w:rPr>
                <w:t>M-AT-MWR-SLO@fe.navy.mil</w:t>
              </w:r>
            </w:hyperlink>
            <w:r>
              <w:rPr>
                <w:color w:val="00B0F0"/>
                <w:sz w:val="22"/>
              </w:rPr>
              <w:t xml:space="preserve"> </w:t>
            </w:r>
            <w:r w:rsidRPr="00376931">
              <w:rPr>
                <w:color w:val="00B0F0"/>
                <w:sz w:val="22"/>
              </w:rPr>
              <w:t xml:space="preserve">                                 </w:t>
            </w:r>
          </w:p>
          <w:p w:rsidR="00764BC9" w:rsidRPr="00376931" w:rsidRDefault="00764BC9" w:rsidP="00764BC9">
            <w:pPr>
              <w:spacing w:after="0" w:line="240" w:lineRule="auto"/>
              <w:ind w:left="705" w:firstLine="0"/>
              <w:rPr>
                <w:sz w:val="22"/>
              </w:rPr>
            </w:pPr>
            <w:r w:rsidRPr="00376931">
              <w:rPr>
                <w:sz w:val="22"/>
              </w:rPr>
              <w:t>PHONE: 315-264-4732</w:t>
            </w:r>
          </w:p>
          <w:p w:rsidR="002A1591" w:rsidRDefault="002A1591" w:rsidP="00764BC9">
            <w:pPr>
              <w:pStyle w:val="ListParagraph"/>
              <w:spacing w:after="0" w:line="240" w:lineRule="auto"/>
              <w:ind w:firstLine="0"/>
              <w:rPr>
                <w:b/>
                <w:sz w:val="22"/>
              </w:rPr>
            </w:pPr>
          </w:p>
        </w:tc>
      </w:tr>
      <w:tr w:rsidR="002A1591">
        <w:tc>
          <w:tcPr>
            <w:tcW w:w="6480" w:type="dxa"/>
          </w:tcPr>
          <w:p w:rsidR="002A1591" w:rsidRDefault="002A1591">
            <w:pPr>
              <w:spacing w:after="0" w:line="240" w:lineRule="auto"/>
              <w:ind w:left="0" w:right="184" w:firstLine="0"/>
              <w:rPr>
                <w:b/>
                <w:sz w:val="22"/>
              </w:rPr>
            </w:pPr>
          </w:p>
        </w:tc>
        <w:tc>
          <w:tcPr>
            <w:tcW w:w="5220" w:type="dxa"/>
          </w:tcPr>
          <w:p w:rsidR="002A1591" w:rsidRDefault="002A1591">
            <w:pPr>
              <w:spacing w:after="0" w:line="240" w:lineRule="auto"/>
              <w:ind w:left="0" w:firstLine="0"/>
              <w:rPr>
                <w:sz w:val="22"/>
              </w:rPr>
            </w:pPr>
          </w:p>
          <w:p w:rsidR="002A1591" w:rsidRDefault="002A1591" w:rsidP="00764BC9">
            <w:pPr>
              <w:spacing w:after="0" w:line="240" w:lineRule="auto"/>
              <w:ind w:left="705" w:firstLine="0"/>
              <w:rPr>
                <w:b/>
                <w:sz w:val="22"/>
              </w:rPr>
            </w:pPr>
          </w:p>
        </w:tc>
      </w:tr>
      <w:tr w:rsidR="002A1591" w:rsidTr="002F051E">
        <w:trPr>
          <w:trHeight w:val="1233"/>
        </w:trPr>
        <w:tc>
          <w:tcPr>
            <w:tcW w:w="6480" w:type="dxa"/>
          </w:tcPr>
          <w:p w:rsidR="002A1591" w:rsidRDefault="00A112BE" w:rsidP="00A112BE">
            <w:pPr>
              <w:tabs>
                <w:tab w:val="left" w:pos="5098"/>
              </w:tabs>
              <w:spacing w:after="0" w:line="240" w:lineRule="auto"/>
              <w:ind w:left="-17" w:firstLine="0"/>
              <w:rPr>
                <w:b/>
                <w:sz w:val="22"/>
              </w:rPr>
            </w:pPr>
            <w:r>
              <w:rPr>
                <w:b/>
                <w:sz w:val="22"/>
              </w:rPr>
              <w:t xml:space="preserve"> </w:t>
            </w:r>
            <w:r w:rsidR="00186085">
              <w:rPr>
                <w:b/>
                <w:sz w:val="22"/>
              </w:rPr>
              <w:t xml:space="preserve">            </w:t>
            </w:r>
            <w:r w:rsidR="002F051E">
              <w:rPr>
                <w:b/>
                <w:sz w:val="22"/>
              </w:rPr>
              <w:t xml:space="preserve"> </w:t>
            </w:r>
            <w:r w:rsidR="00186085">
              <w:rPr>
                <w:b/>
                <w:sz w:val="22"/>
              </w:rPr>
              <w:t>SHIRLEY LANHAM ELEMENTARY SCHOOL</w:t>
            </w:r>
          </w:p>
          <w:p w:rsidR="002A1591" w:rsidRDefault="00186085">
            <w:pPr>
              <w:pStyle w:val="ListParagraph"/>
              <w:spacing w:after="0" w:line="240" w:lineRule="auto"/>
              <w:ind w:left="737" w:firstLine="0"/>
              <w:jc w:val="both"/>
              <w:rPr>
                <w:sz w:val="22"/>
              </w:rPr>
            </w:pPr>
            <w:r>
              <w:rPr>
                <w:sz w:val="22"/>
              </w:rPr>
              <w:t xml:space="preserve">EMAIL: </w:t>
            </w:r>
            <w:hyperlink r:id="rId120" w:history="1">
              <w:r w:rsidR="00DF1AC0" w:rsidRPr="0004537F">
                <w:rPr>
                  <w:rStyle w:val="Hyperlink"/>
                  <w:sz w:val="22"/>
                </w:rPr>
                <w:t>PAC_LanhamES_Registrar@dodea.edu</w:t>
              </w:r>
            </w:hyperlink>
            <w:r w:rsidR="00DF1AC0">
              <w:rPr>
                <w:color w:val="00B0F0"/>
                <w:sz w:val="22"/>
              </w:rPr>
              <w:t xml:space="preserve">  </w:t>
            </w:r>
            <w:r>
              <w:rPr>
                <w:color w:val="00B0F0"/>
                <w:sz w:val="22"/>
              </w:rPr>
              <w:t xml:space="preserve">                                 </w:t>
            </w:r>
          </w:p>
          <w:p w:rsidR="002A1591" w:rsidRDefault="00186085">
            <w:pPr>
              <w:pStyle w:val="ListParagraph"/>
              <w:spacing w:after="0" w:line="240" w:lineRule="auto"/>
              <w:ind w:left="737" w:firstLine="0"/>
              <w:jc w:val="both"/>
              <w:rPr>
                <w:sz w:val="22"/>
              </w:rPr>
            </w:pPr>
            <w:r>
              <w:rPr>
                <w:sz w:val="22"/>
              </w:rPr>
              <w:t>PHONE: DSN 315-264-3664</w:t>
            </w:r>
          </w:p>
          <w:p w:rsidR="002A1591" w:rsidRDefault="002A1591">
            <w:pPr>
              <w:spacing w:after="0" w:line="240" w:lineRule="auto"/>
              <w:ind w:left="0" w:right="184" w:firstLine="0"/>
              <w:rPr>
                <w:b/>
                <w:sz w:val="22"/>
              </w:rPr>
            </w:pPr>
          </w:p>
        </w:tc>
        <w:tc>
          <w:tcPr>
            <w:tcW w:w="5220" w:type="dxa"/>
          </w:tcPr>
          <w:p w:rsidR="002A1591" w:rsidRDefault="00186085" w:rsidP="004B71D3">
            <w:pPr>
              <w:spacing w:after="0" w:line="240" w:lineRule="auto"/>
              <w:ind w:left="710"/>
              <w:rPr>
                <w:b/>
                <w:sz w:val="22"/>
              </w:rPr>
            </w:pPr>
            <w:r>
              <w:rPr>
                <w:b/>
                <w:sz w:val="22"/>
              </w:rPr>
              <w:t>ZAMA MIDDLE AND HIGH SCHOOL</w:t>
            </w:r>
          </w:p>
          <w:p w:rsidR="00113C33" w:rsidRDefault="00113C33" w:rsidP="004B71D3">
            <w:pPr>
              <w:spacing w:after="0" w:line="240" w:lineRule="auto"/>
              <w:ind w:left="710" w:firstLine="0"/>
              <w:rPr>
                <w:sz w:val="22"/>
              </w:rPr>
            </w:pPr>
            <w:r>
              <w:rPr>
                <w:sz w:val="22"/>
              </w:rPr>
              <w:t xml:space="preserve">EMAIL: </w:t>
            </w:r>
            <w:hyperlink r:id="rId121" w:history="1">
              <w:r w:rsidRPr="0004537F">
                <w:rPr>
                  <w:rStyle w:val="Hyperlink"/>
                  <w:szCs w:val="24"/>
                  <w:shd w:val="clear" w:color="auto" w:fill="FFFFFF"/>
                </w:rPr>
                <w:t>Mayumi.Ando@dodea.edu</w:t>
              </w:r>
            </w:hyperlink>
          </w:p>
          <w:p w:rsidR="002A1591" w:rsidRPr="002F051E" w:rsidRDefault="00186085" w:rsidP="004B71D3">
            <w:pPr>
              <w:spacing w:after="0" w:line="240" w:lineRule="auto"/>
              <w:ind w:left="710" w:firstLine="0"/>
              <w:rPr>
                <w:sz w:val="22"/>
              </w:rPr>
            </w:pPr>
            <w:r>
              <w:rPr>
                <w:sz w:val="22"/>
              </w:rPr>
              <w:t>PHONE: DSN 315-263-3181</w:t>
            </w:r>
          </w:p>
        </w:tc>
      </w:tr>
      <w:tr w:rsidR="002A1591">
        <w:tc>
          <w:tcPr>
            <w:tcW w:w="6480" w:type="dxa"/>
          </w:tcPr>
          <w:p w:rsidR="002A1591" w:rsidRDefault="00186085">
            <w:pPr>
              <w:spacing w:after="0" w:line="240" w:lineRule="auto"/>
              <w:ind w:left="720" w:firstLine="0"/>
              <w:rPr>
                <w:b/>
                <w:sz w:val="22"/>
              </w:rPr>
            </w:pPr>
            <w:r>
              <w:rPr>
                <w:b/>
                <w:sz w:val="22"/>
              </w:rPr>
              <w:t>TRICARE MEDICAL</w:t>
            </w:r>
          </w:p>
          <w:p w:rsidR="002A1591" w:rsidRDefault="00186085">
            <w:pPr>
              <w:pStyle w:val="ListParagraph"/>
              <w:spacing w:after="0" w:line="240" w:lineRule="auto"/>
              <w:ind w:left="703" w:firstLine="0"/>
              <w:rPr>
                <w:sz w:val="22"/>
              </w:rPr>
            </w:pPr>
            <w:r>
              <w:rPr>
                <w:sz w:val="22"/>
              </w:rPr>
              <w:t xml:space="preserve">EMAIL: </w:t>
            </w:r>
            <w:hyperlink r:id="rId122" w:history="1">
              <w:r w:rsidR="00DF1AC0" w:rsidRPr="0004537F">
                <w:rPr>
                  <w:rStyle w:val="Hyperlink"/>
                  <w:sz w:val="22"/>
                </w:rPr>
                <w:t>SIN.Tricare@internationalsos.com</w:t>
              </w:r>
            </w:hyperlink>
            <w:r w:rsidR="00DF1AC0">
              <w:rPr>
                <w:color w:val="00B0F0"/>
                <w:sz w:val="22"/>
              </w:rPr>
              <w:t xml:space="preserve"> </w:t>
            </w:r>
            <w:r>
              <w:rPr>
                <w:color w:val="00B0F0"/>
                <w:sz w:val="22"/>
              </w:rPr>
              <w:t xml:space="preserve">                              </w:t>
            </w:r>
          </w:p>
          <w:p w:rsidR="002A1591" w:rsidRDefault="00186085">
            <w:pPr>
              <w:pStyle w:val="ListParagraph"/>
              <w:spacing w:after="0" w:line="240" w:lineRule="auto"/>
              <w:ind w:firstLine="0"/>
              <w:rPr>
                <w:sz w:val="22"/>
              </w:rPr>
            </w:pPr>
            <w:r>
              <w:rPr>
                <w:sz w:val="22"/>
              </w:rPr>
              <w:t>PHONE: DSN 315-264-4686</w:t>
            </w:r>
          </w:p>
          <w:p w:rsidR="002A1591" w:rsidRDefault="002A1591">
            <w:pPr>
              <w:spacing w:after="0" w:line="240" w:lineRule="auto"/>
              <w:ind w:left="0" w:right="184" w:firstLine="0"/>
              <w:rPr>
                <w:b/>
                <w:sz w:val="22"/>
              </w:rPr>
            </w:pPr>
          </w:p>
        </w:tc>
        <w:tc>
          <w:tcPr>
            <w:tcW w:w="5220" w:type="dxa"/>
          </w:tcPr>
          <w:p w:rsidR="002A1591" w:rsidRDefault="00186085" w:rsidP="004B71D3">
            <w:pPr>
              <w:spacing w:after="0" w:line="240" w:lineRule="auto"/>
              <w:ind w:left="710" w:firstLine="0"/>
              <w:rPr>
                <w:b/>
                <w:sz w:val="22"/>
              </w:rPr>
            </w:pPr>
            <w:r>
              <w:rPr>
                <w:b/>
                <w:sz w:val="22"/>
              </w:rPr>
              <w:t>BRANCH HEALTH CLINIC</w:t>
            </w:r>
          </w:p>
          <w:p w:rsidR="002A1591" w:rsidRDefault="00186085" w:rsidP="004B71D3">
            <w:pPr>
              <w:pStyle w:val="ListParagraph"/>
              <w:spacing w:after="0" w:line="240" w:lineRule="auto"/>
              <w:ind w:left="710" w:firstLine="0"/>
              <w:rPr>
                <w:sz w:val="22"/>
              </w:rPr>
            </w:pPr>
            <w:r>
              <w:rPr>
                <w:sz w:val="22"/>
              </w:rPr>
              <w:t>DENTAL PHONE: DSN 315-264-3612</w:t>
            </w:r>
          </w:p>
          <w:p w:rsidR="002A1591" w:rsidRDefault="00186085" w:rsidP="004B71D3">
            <w:pPr>
              <w:pStyle w:val="ListParagraph"/>
              <w:spacing w:after="0" w:line="240" w:lineRule="auto"/>
              <w:ind w:left="710" w:firstLine="0"/>
              <w:rPr>
                <w:sz w:val="22"/>
              </w:rPr>
            </w:pPr>
            <w:r>
              <w:rPr>
                <w:sz w:val="22"/>
              </w:rPr>
              <w:t>MEDICAL PHONE: DSN 315-264-3958</w:t>
            </w:r>
          </w:p>
          <w:p w:rsidR="002A1591" w:rsidRDefault="002A1591" w:rsidP="004B71D3">
            <w:pPr>
              <w:spacing w:after="0" w:line="240" w:lineRule="auto"/>
              <w:ind w:left="710" w:right="184" w:firstLine="0"/>
              <w:rPr>
                <w:b/>
                <w:sz w:val="22"/>
              </w:rPr>
            </w:pPr>
          </w:p>
        </w:tc>
      </w:tr>
      <w:tr w:rsidR="002A1591">
        <w:tc>
          <w:tcPr>
            <w:tcW w:w="6480" w:type="dxa"/>
          </w:tcPr>
          <w:p w:rsidR="00A112BE" w:rsidRDefault="00A112BE">
            <w:pPr>
              <w:spacing w:after="0" w:line="240" w:lineRule="auto"/>
              <w:ind w:left="720" w:firstLine="0"/>
              <w:rPr>
                <w:b/>
                <w:sz w:val="22"/>
              </w:rPr>
            </w:pPr>
          </w:p>
          <w:p w:rsidR="002A1591" w:rsidRDefault="004B71D3">
            <w:pPr>
              <w:spacing w:after="0" w:line="240" w:lineRule="auto"/>
              <w:ind w:left="720" w:firstLine="0"/>
              <w:rPr>
                <w:b/>
                <w:sz w:val="22"/>
              </w:rPr>
            </w:pPr>
            <w:r>
              <w:rPr>
                <w:b/>
                <w:sz w:val="22"/>
              </w:rPr>
              <w:t xml:space="preserve">FFSC </w:t>
            </w:r>
            <w:r w:rsidR="00186085">
              <w:rPr>
                <w:b/>
                <w:sz w:val="22"/>
              </w:rPr>
              <w:t>FINANCIAL COUNSELING</w:t>
            </w:r>
          </w:p>
          <w:p w:rsidR="002A1591" w:rsidRDefault="00186085">
            <w:pPr>
              <w:pStyle w:val="ListParagraph"/>
              <w:spacing w:after="0" w:line="240" w:lineRule="auto"/>
              <w:ind w:firstLine="0"/>
              <w:rPr>
                <w:sz w:val="22"/>
              </w:rPr>
            </w:pPr>
            <w:r>
              <w:rPr>
                <w:sz w:val="22"/>
              </w:rPr>
              <w:t xml:space="preserve">POC EMAIL: </w:t>
            </w:r>
            <w:hyperlink r:id="rId123" w:history="1">
              <w:r w:rsidR="00D97D9C" w:rsidRPr="0004537F">
                <w:rPr>
                  <w:rStyle w:val="Hyperlink"/>
                  <w:sz w:val="22"/>
                </w:rPr>
                <w:t>M-AT-NAFA-FFSC-DutyOffice@us.navy.mil</w:t>
              </w:r>
            </w:hyperlink>
            <w:r w:rsidR="00DF1AC0">
              <w:rPr>
                <w:rStyle w:val="Hyperlink"/>
                <w:color w:val="00B0F0"/>
                <w:sz w:val="22"/>
              </w:rPr>
              <w:t xml:space="preserve"> </w:t>
            </w:r>
            <w:r>
              <w:rPr>
                <w:sz w:val="22"/>
              </w:rPr>
              <w:t xml:space="preserve">  </w:t>
            </w:r>
          </w:p>
          <w:p w:rsidR="002A1591" w:rsidRDefault="00186085">
            <w:pPr>
              <w:pStyle w:val="ListParagraph"/>
              <w:spacing w:after="0" w:line="240" w:lineRule="auto"/>
              <w:ind w:firstLine="0"/>
              <w:rPr>
                <w:sz w:val="22"/>
              </w:rPr>
            </w:pPr>
            <w:r>
              <w:rPr>
                <w:sz w:val="22"/>
              </w:rPr>
              <w:t>PHONE: DSN 315-264-3372</w:t>
            </w:r>
          </w:p>
          <w:p w:rsidR="002A1591" w:rsidRDefault="002A1591">
            <w:pPr>
              <w:spacing w:after="0" w:line="240" w:lineRule="auto"/>
              <w:ind w:left="720" w:right="184" w:firstLine="0"/>
              <w:rPr>
                <w:b/>
                <w:sz w:val="22"/>
              </w:rPr>
            </w:pPr>
          </w:p>
        </w:tc>
        <w:tc>
          <w:tcPr>
            <w:tcW w:w="5220" w:type="dxa"/>
          </w:tcPr>
          <w:p w:rsidR="002A1591" w:rsidRDefault="002A1591" w:rsidP="004B71D3">
            <w:pPr>
              <w:spacing w:after="0" w:line="240" w:lineRule="auto"/>
              <w:ind w:left="710" w:firstLine="0"/>
              <w:rPr>
                <w:b/>
                <w:sz w:val="22"/>
              </w:rPr>
            </w:pPr>
          </w:p>
          <w:p w:rsidR="002A1591" w:rsidRDefault="00186085" w:rsidP="004B71D3">
            <w:pPr>
              <w:spacing w:after="0" w:line="240" w:lineRule="auto"/>
              <w:ind w:left="710" w:firstLine="0"/>
              <w:rPr>
                <w:b/>
                <w:sz w:val="22"/>
              </w:rPr>
            </w:pPr>
            <w:r>
              <w:rPr>
                <w:b/>
                <w:sz w:val="22"/>
              </w:rPr>
              <w:t>HOUSING OFFICE</w:t>
            </w:r>
          </w:p>
          <w:p w:rsidR="002A1591" w:rsidRDefault="00186085" w:rsidP="004B71D3">
            <w:pPr>
              <w:pStyle w:val="ListParagraph"/>
              <w:spacing w:after="0" w:line="240" w:lineRule="auto"/>
              <w:ind w:left="710" w:firstLine="0"/>
              <w:rPr>
                <w:color w:val="auto"/>
                <w:sz w:val="22"/>
              </w:rPr>
            </w:pPr>
            <w:r>
              <w:rPr>
                <w:color w:val="auto"/>
                <w:sz w:val="22"/>
              </w:rPr>
              <w:t xml:space="preserve">EMAIL: </w:t>
            </w:r>
            <w:hyperlink r:id="rId124" w:history="1">
              <w:r w:rsidR="00884431" w:rsidRPr="0004537F">
                <w:rPr>
                  <w:rStyle w:val="Hyperlink"/>
                  <w:sz w:val="22"/>
                </w:rPr>
                <w:t>Atsugi_housing@us.navy.mil</w:t>
              </w:r>
            </w:hyperlink>
            <w:r w:rsidR="00884431">
              <w:rPr>
                <w:color w:val="00B0F0"/>
                <w:sz w:val="22"/>
              </w:rPr>
              <w:t xml:space="preserve"> </w:t>
            </w:r>
            <w:r>
              <w:rPr>
                <w:color w:val="00B0F0"/>
                <w:sz w:val="22"/>
              </w:rPr>
              <w:t xml:space="preserve">                                         </w:t>
            </w:r>
          </w:p>
          <w:p w:rsidR="002A1591" w:rsidRDefault="00186085" w:rsidP="004B71D3">
            <w:pPr>
              <w:pStyle w:val="ListParagraph"/>
              <w:spacing w:after="0" w:line="240" w:lineRule="auto"/>
              <w:ind w:left="710" w:firstLine="0"/>
              <w:rPr>
                <w:color w:val="auto"/>
                <w:sz w:val="22"/>
              </w:rPr>
            </w:pPr>
            <w:r>
              <w:rPr>
                <w:color w:val="auto"/>
                <w:sz w:val="22"/>
              </w:rPr>
              <w:t>PHONE: DSN  315-264-3795</w:t>
            </w:r>
          </w:p>
          <w:p w:rsidR="002A1591" w:rsidRDefault="002A1591" w:rsidP="004B71D3">
            <w:pPr>
              <w:spacing w:after="0" w:line="240" w:lineRule="auto"/>
              <w:ind w:left="710" w:right="184" w:firstLine="0"/>
              <w:rPr>
                <w:b/>
                <w:sz w:val="22"/>
              </w:rPr>
            </w:pPr>
          </w:p>
        </w:tc>
      </w:tr>
      <w:tr w:rsidR="002A1591">
        <w:tc>
          <w:tcPr>
            <w:tcW w:w="6480" w:type="dxa"/>
          </w:tcPr>
          <w:p w:rsidR="00A112BE" w:rsidRDefault="00A112BE">
            <w:pPr>
              <w:spacing w:after="0" w:line="240" w:lineRule="auto"/>
              <w:ind w:left="720" w:firstLine="0"/>
              <w:rPr>
                <w:b/>
                <w:sz w:val="22"/>
              </w:rPr>
            </w:pPr>
          </w:p>
          <w:p w:rsidR="002A1591" w:rsidRDefault="00186085">
            <w:pPr>
              <w:spacing w:after="0" w:line="240" w:lineRule="auto"/>
              <w:ind w:left="720" w:firstLine="0"/>
              <w:rPr>
                <w:b/>
                <w:sz w:val="22"/>
              </w:rPr>
            </w:pPr>
            <w:r>
              <w:rPr>
                <w:b/>
                <w:sz w:val="22"/>
              </w:rPr>
              <w:t>PERSONAL PROPERTY</w:t>
            </w:r>
          </w:p>
          <w:p w:rsidR="002A1591" w:rsidRDefault="00186085">
            <w:pPr>
              <w:pStyle w:val="ListParagraph"/>
              <w:spacing w:after="0" w:line="240" w:lineRule="auto"/>
              <w:ind w:firstLine="0"/>
              <w:rPr>
                <w:sz w:val="22"/>
              </w:rPr>
            </w:pPr>
            <w:r>
              <w:rPr>
                <w:sz w:val="22"/>
              </w:rPr>
              <w:t xml:space="preserve">EMAIL: </w:t>
            </w:r>
            <w:hyperlink r:id="rId125" w:history="1">
              <w:r w:rsidR="00760ECB" w:rsidRPr="0004537F">
                <w:rPr>
                  <w:rStyle w:val="Hyperlink"/>
                  <w:sz w:val="22"/>
                </w:rPr>
                <w:t>M-AT-NAVSUP-FLCY-LATSUP@us.navy.mil</w:t>
              </w:r>
            </w:hyperlink>
            <w:r>
              <w:rPr>
                <w:sz w:val="22"/>
              </w:rPr>
              <w:t xml:space="preserve">               </w:t>
            </w:r>
          </w:p>
          <w:p w:rsidR="00A112BE" w:rsidRDefault="00186085" w:rsidP="00A112BE">
            <w:pPr>
              <w:spacing w:after="0" w:line="240" w:lineRule="auto"/>
              <w:ind w:left="720" w:firstLine="0"/>
              <w:rPr>
                <w:sz w:val="22"/>
              </w:rPr>
            </w:pPr>
            <w:r>
              <w:rPr>
                <w:sz w:val="22"/>
              </w:rPr>
              <w:t>PHONE: DSN 315-264-4403</w:t>
            </w:r>
          </w:p>
          <w:p w:rsidR="00A112BE" w:rsidRDefault="00A112BE" w:rsidP="00A112BE">
            <w:pPr>
              <w:spacing w:after="0" w:line="240" w:lineRule="auto"/>
              <w:ind w:left="720" w:firstLine="0"/>
              <w:rPr>
                <w:sz w:val="22"/>
              </w:rPr>
            </w:pPr>
          </w:p>
          <w:p w:rsidR="00A112BE" w:rsidRDefault="00A112BE" w:rsidP="00A112BE">
            <w:pPr>
              <w:spacing w:after="0" w:line="240" w:lineRule="auto"/>
              <w:ind w:left="720" w:firstLine="0"/>
              <w:rPr>
                <w:sz w:val="22"/>
              </w:rPr>
            </w:pPr>
          </w:p>
          <w:p w:rsidR="00A112BE" w:rsidRDefault="00A112BE" w:rsidP="00A112BE">
            <w:pPr>
              <w:spacing w:after="0" w:line="240" w:lineRule="auto"/>
              <w:ind w:left="720" w:firstLine="0"/>
              <w:rPr>
                <w:b/>
                <w:sz w:val="22"/>
              </w:rPr>
            </w:pPr>
            <w:r>
              <w:rPr>
                <w:b/>
                <w:sz w:val="22"/>
              </w:rPr>
              <w:t>FFSC RELOCATION ASSISTANCE</w:t>
            </w:r>
          </w:p>
          <w:p w:rsidR="00A112BE" w:rsidRDefault="00A112BE" w:rsidP="00A112BE">
            <w:pPr>
              <w:pStyle w:val="ListParagraph"/>
              <w:spacing w:after="0" w:line="240" w:lineRule="auto"/>
              <w:ind w:firstLine="0"/>
              <w:rPr>
                <w:sz w:val="22"/>
              </w:rPr>
            </w:pPr>
            <w:r>
              <w:rPr>
                <w:sz w:val="22"/>
              </w:rPr>
              <w:t xml:space="preserve">POC EMAIL:  </w:t>
            </w:r>
            <w:hyperlink r:id="rId126" w:history="1">
              <w:r w:rsidRPr="0004537F">
                <w:rPr>
                  <w:rStyle w:val="Hyperlink"/>
                  <w:sz w:val="22"/>
                </w:rPr>
                <w:t>M-AT-NAFA-FFSC-DutyOffice@us.navy.mil</w:t>
              </w:r>
            </w:hyperlink>
            <w:r>
              <w:rPr>
                <w:color w:val="00B0F0"/>
                <w:sz w:val="22"/>
              </w:rPr>
              <w:t xml:space="preserve"> </w:t>
            </w:r>
          </w:p>
          <w:p w:rsidR="00A112BE" w:rsidRDefault="00A112BE" w:rsidP="00A112BE">
            <w:pPr>
              <w:pStyle w:val="ListParagraph"/>
              <w:spacing w:after="0" w:line="240" w:lineRule="auto"/>
              <w:ind w:firstLine="0"/>
              <w:rPr>
                <w:sz w:val="22"/>
              </w:rPr>
            </w:pPr>
            <w:r>
              <w:rPr>
                <w:sz w:val="22"/>
              </w:rPr>
              <w:t>PHONE: DSN 315-264-3372</w:t>
            </w:r>
          </w:p>
          <w:p w:rsidR="00A112BE" w:rsidRDefault="00A112BE" w:rsidP="00A112BE">
            <w:pPr>
              <w:pStyle w:val="ListParagraph"/>
              <w:spacing w:after="0" w:line="240" w:lineRule="auto"/>
              <w:ind w:firstLine="0"/>
              <w:rPr>
                <w:sz w:val="22"/>
              </w:rPr>
            </w:pPr>
          </w:p>
          <w:p w:rsidR="00A112BE" w:rsidRDefault="00A112BE" w:rsidP="00A112BE">
            <w:pPr>
              <w:pStyle w:val="ListParagraph"/>
              <w:spacing w:after="0" w:line="240" w:lineRule="auto"/>
              <w:ind w:firstLine="0"/>
              <w:rPr>
                <w:sz w:val="22"/>
              </w:rPr>
            </w:pPr>
          </w:p>
          <w:p w:rsidR="00A112BE" w:rsidRDefault="00A112BE" w:rsidP="00A112BE">
            <w:pPr>
              <w:pStyle w:val="ListParagraph"/>
              <w:spacing w:after="0" w:line="240" w:lineRule="auto"/>
              <w:ind w:firstLine="0"/>
              <w:rPr>
                <w:b/>
                <w:sz w:val="22"/>
              </w:rPr>
            </w:pPr>
            <w:r>
              <w:rPr>
                <w:b/>
                <w:sz w:val="22"/>
              </w:rPr>
              <w:t>FFSC EFMP LIASION</w:t>
            </w:r>
          </w:p>
          <w:p w:rsidR="00A112BE" w:rsidRDefault="00A112BE" w:rsidP="00A112BE">
            <w:pPr>
              <w:pStyle w:val="ListParagraph"/>
              <w:spacing w:after="0" w:line="240" w:lineRule="auto"/>
              <w:ind w:right="-647" w:firstLine="0"/>
              <w:rPr>
                <w:sz w:val="22"/>
              </w:rPr>
            </w:pPr>
            <w:r>
              <w:rPr>
                <w:sz w:val="22"/>
              </w:rPr>
              <w:t xml:space="preserve">POC EMAIL:  </w:t>
            </w:r>
            <w:hyperlink r:id="rId127" w:history="1">
              <w:r w:rsidRPr="0004537F">
                <w:rPr>
                  <w:rStyle w:val="Hyperlink"/>
                  <w:sz w:val="22"/>
                </w:rPr>
                <w:t>M-AT-NAFA-FFSC-DutyOffice@us.navy.mil</w:t>
              </w:r>
            </w:hyperlink>
            <w:r>
              <w:rPr>
                <w:color w:val="00B0F0"/>
                <w:sz w:val="22"/>
              </w:rPr>
              <w:t xml:space="preserve"> </w:t>
            </w:r>
          </w:p>
          <w:p w:rsidR="00A112BE" w:rsidRDefault="00A112BE" w:rsidP="00A112BE">
            <w:pPr>
              <w:pStyle w:val="ListParagraph"/>
              <w:spacing w:after="0" w:line="240" w:lineRule="auto"/>
              <w:ind w:right="-647" w:firstLine="0"/>
              <w:rPr>
                <w:sz w:val="22"/>
              </w:rPr>
            </w:pPr>
            <w:r>
              <w:rPr>
                <w:sz w:val="22"/>
              </w:rPr>
              <w:t>PHONE: DSN 315-264-3372</w:t>
            </w:r>
          </w:p>
          <w:p w:rsidR="00A112BE" w:rsidRDefault="00A112BE" w:rsidP="00A112BE">
            <w:pPr>
              <w:spacing w:after="0" w:line="240" w:lineRule="auto"/>
              <w:ind w:left="720" w:firstLine="0"/>
              <w:rPr>
                <w:b/>
                <w:sz w:val="22"/>
              </w:rPr>
            </w:pPr>
          </w:p>
          <w:p w:rsidR="00A112BE" w:rsidRDefault="00A112BE" w:rsidP="00A112BE">
            <w:pPr>
              <w:spacing w:after="0" w:line="240" w:lineRule="auto"/>
              <w:ind w:left="720" w:firstLine="0"/>
              <w:rPr>
                <w:b/>
                <w:sz w:val="22"/>
              </w:rPr>
            </w:pPr>
          </w:p>
          <w:p w:rsidR="00A112BE" w:rsidRDefault="00A112BE" w:rsidP="00A112BE">
            <w:pPr>
              <w:spacing w:after="0" w:line="240" w:lineRule="auto"/>
              <w:ind w:left="720" w:firstLine="0"/>
              <w:rPr>
                <w:b/>
                <w:sz w:val="22"/>
              </w:rPr>
            </w:pPr>
            <w:r>
              <w:rPr>
                <w:b/>
                <w:sz w:val="22"/>
              </w:rPr>
              <w:t>FFSC OMBUDSMAN COORDINATOR</w:t>
            </w:r>
          </w:p>
          <w:p w:rsidR="00A112BE" w:rsidRDefault="00A112BE" w:rsidP="00A112BE">
            <w:pPr>
              <w:pStyle w:val="ListParagraph"/>
              <w:spacing w:after="0" w:line="240" w:lineRule="auto"/>
              <w:ind w:firstLine="0"/>
              <w:rPr>
                <w:b/>
                <w:sz w:val="22"/>
              </w:rPr>
            </w:pPr>
            <w:r>
              <w:rPr>
                <w:sz w:val="22"/>
              </w:rPr>
              <w:t xml:space="preserve">POC EMAIL:  </w:t>
            </w:r>
            <w:hyperlink r:id="rId128" w:history="1">
              <w:r w:rsidRPr="0004537F">
                <w:rPr>
                  <w:rStyle w:val="Hyperlink"/>
                  <w:sz w:val="22"/>
                </w:rPr>
                <w:t>M-AT-NAFA-FFSC-DutyOffice@us.navy.mil</w:t>
              </w:r>
            </w:hyperlink>
            <w:r>
              <w:rPr>
                <w:color w:val="00B0F0"/>
                <w:sz w:val="22"/>
              </w:rPr>
              <w:t xml:space="preserve"> </w:t>
            </w:r>
          </w:p>
          <w:p w:rsidR="002A1591" w:rsidRDefault="00A112BE" w:rsidP="00A112BE">
            <w:pPr>
              <w:pStyle w:val="ListParagraph"/>
              <w:spacing w:after="0" w:line="240" w:lineRule="auto"/>
              <w:ind w:firstLine="0"/>
              <w:rPr>
                <w:b/>
                <w:sz w:val="22"/>
              </w:rPr>
            </w:pPr>
            <w:r>
              <w:rPr>
                <w:sz w:val="22"/>
              </w:rPr>
              <w:t>PHONE: DSN 315-264-3372</w:t>
            </w:r>
          </w:p>
        </w:tc>
        <w:tc>
          <w:tcPr>
            <w:tcW w:w="5220" w:type="dxa"/>
          </w:tcPr>
          <w:p w:rsidR="002A1591" w:rsidRDefault="002A1591" w:rsidP="004B71D3">
            <w:pPr>
              <w:spacing w:after="0" w:line="240" w:lineRule="auto"/>
              <w:ind w:left="710" w:firstLine="0"/>
              <w:rPr>
                <w:b/>
                <w:sz w:val="22"/>
              </w:rPr>
            </w:pPr>
          </w:p>
          <w:p w:rsidR="002A1591" w:rsidRDefault="00186085" w:rsidP="004B71D3">
            <w:pPr>
              <w:spacing w:after="0" w:line="240" w:lineRule="auto"/>
              <w:ind w:left="710" w:firstLine="0"/>
              <w:rPr>
                <w:b/>
                <w:sz w:val="22"/>
              </w:rPr>
            </w:pPr>
            <w:r>
              <w:rPr>
                <w:b/>
                <w:sz w:val="22"/>
              </w:rPr>
              <w:t xml:space="preserve">DRIVER’S </w:t>
            </w:r>
            <w:r w:rsidR="00EB6D10">
              <w:rPr>
                <w:b/>
                <w:sz w:val="22"/>
              </w:rPr>
              <w:t xml:space="preserve">SAFETY &amp; </w:t>
            </w:r>
            <w:r>
              <w:rPr>
                <w:b/>
                <w:sz w:val="22"/>
              </w:rPr>
              <w:t>LICENSE</w:t>
            </w:r>
            <w:r w:rsidR="00EB6D10">
              <w:rPr>
                <w:b/>
                <w:sz w:val="22"/>
              </w:rPr>
              <w:t xml:space="preserve"> OFFICE</w:t>
            </w:r>
          </w:p>
          <w:p w:rsidR="002A1591" w:rsidRDefault="00186085" w:rsidP="004B71D3">
            <w:pPr>
              <w:pStyle w:val="ListParagraph"/>
              <w:spacing w:after="0" w:line="240" w:lineRule="auto"/>
              <w:ind w:left="710" w:firstLine="0"/>
              <w:rPr>
                <w:sz w:val="22"/>
              </w:rPr>
            </w:pPr>
            <w:r>
              <w:rPr>
                <w:sz w:val="22"/>
              </w:rPr>
              <w:t xml:space="preserve">EMAIL: </w:t>
            </w:r>
            <w:hyperlink r:id="rId129" w:history="1">
              <w:r w:rsidR="004B71D3" w:rsidRPr="0004537F">
                <w:rPr>
                  <w:rStyle w:val="Hyperlink"/>
                  <w:sz w:val="22"/>
                </w:rPr>
                <w:t>M-AT-NAFA-N35_Saftey@us.navy.mil</w:t>
              </w:r>
            </w:hyperlink>
            <w:r w:rsidR="004B71D3">
              <w:rPr>
                <w:color w:val="00B0F0"/>
                <w:sz w:val="22"/>
              </w:rPr>
              <w:t xml:space="preserve"> </w:t>
            </w:r>
            <w:r>
              <w:rPr>
                <w:color w:val="00B0F0"/>
                <w:sz w:val="22"/>
              </w:rPr>
              <w:t xml:space="preserve">                            </w:t>
            </w:r>
          </w:p>
          <w:p w:rsidR="002A1591" w:rsidRDefault="00186085" w:rsidP="004B71D3">
            <w:pPr>
              <w:pStyle w:val="ListParagraph"/>
              <w:spacing w:after="0" w:line="240" w:lineRule="auto"/>
              <w:ind w:left="710" w:firstLine="0"/>
              <w:rPr>
                <w:sz w:val="22"/>
              </w:rPr>
            </w:pPr>
            <w:r>
              <w:rPr>
                <w:sz w:val="22"/>
              </w:rPr>
              <w:t>PHONE: DSN 315-264-3794</w:t>
            </w:r>
          </w:p>
          <w:p w:rsidR="00A112BE" w:rsidRDefault="00A112BE" w:rsidP="00A112BE">
            <w:pPr>
              <w:spacing w:after="0" w:line="240" w:lineRule="auto"/>
              <w:ind w:left="710" w:firstLine="0"/>
              <w:rPr>
                <w:b/>
                <w:sz w:val="22"/>
              </w:rPr>
            </w:pPr>
          </w:p>
          <w:p w:rsidR="00A112BE" w:rsidRDefault="00A112BE" w:rsidP="00A112BE">
            <w:pPr>
              <w:spacing w:after="0" w:line="240" w:lineRule="auto"/>
              <w:ind w:left="710" w:firstLine="0"/>
              <w:rPr>
                <w:b/>
                <w:sz w:val="22"/>
              </w:rPr>
            </w:pPr>
          </w:p>
          <w:p w:rsidR="00A112BE" w:rsidRDefault="00A112BE" w:rsidP="00A112BE">
            <w:pPr>
              <w:spacing w:after="0" w:line="240" w:lineRule="auto"/>
              <w:ind w:left="710" w:firstLine="0"/>
              <w:rPr>
                <w:b/>
                <w:sz w:val="22"/>
              </w:rPr>
            </w:pPr>
            <w:r>
              <w:rPr>
                <w:b/>
                <w:sz w:val="22"/>
              </w:rPr>
              <w:t>NAFA LEGAL</w:t>
            </w:r>
          </w:p>
          <w:p w:rsidR="00A112BE" w:rsidRDefault="00A112BE" w:rsidP="00A112BE">
            <w:pPr>
              <w:pStyle w:val="ListParagraph"/>
              <w:spacing w:after="0" w:line="240" w:lineRule="auto"/>
              <w:ind w:left="710" w:firstLine="0"/>
              <w:rPr>
                <w:sz w:val="22"/>
              </w:rPr>
            </w:pPr>
            <w:r>
              <w:rPr>
                <w:sz w:val="22"/>
              </w:rPr>
              <w:t xml:space="preserve">EMAIL: </w:t>
            </w:r>
            <w:hyperlink r:id="rId130" w:history="1">
              <w:r w:rsidRPr="0004537F">
                <w:rPr>
                  <w:rStyle w:val="Hyperlink"/>
                  <w:sz w:val="22"/>
                </w:rPr>
                <w:t>Atsugi_legal@us.navy.mil</w:t>
              </w:r>
            </w:hyperlink>
            <w:r>
              <w:rPr>
                <w:color w:val="00B0F0"/>
                <w:sz w:val="22"/>
              </w:rPr>
              <w:t xml:space="preserve">                                             </w:t>
            </w:r>
          </w:p>
          <w:p w:rsidR="00A112BE" w:rsidRDefault="00A112BE" w:rsidP="00A112BE">
            <w:pPr>
              <w:spacing w:after="0" w:line="240" w:lineRule="auto"/>
              <w:ind w:left="710" w:right="184" w:firstLine="0"/>
              <w:rPr>
                <w:b/>
                <w:sz w:val="22"/>
              </w:rPr>
            </w:pPr>
            <w:r>
              <w:rPr>
                <w:sz w:val="22"/>
              </w:rPr>
              <w:t>PHONE: DSN 315-264-3692</w:t>
            </w:r>
          </w:p>
          <w:p w:rsidR="00A112BE" w:rsidRDefault="00A112BE" w:rsidP="00A112BE">
            <w:pPr>
              <w:spacing w:after="0" w:line="240" w:lineRule="auto"/>
              <w:ind w:left="710" w:firstLine="0"/>
              <w:rPr>
                <w:b/>
                <w:sz w:val="22"/>
              </w:rPr>
            </w:pPr>
          </w:p>
          <w:p w:rsidR="00A112BE" w:rsidRDefault="00A112BE" w:rsidP="00A112BE">
            <w:pPr>
              <w:spacing w:after="0" w:line="240" w:lineRule="auto"/>
              <w:ind w:left="710" w:firstLine="0"/>
              <w:rPr>
                <w:b/>
                <w:sz w:val="22"/>
              </w:rPr>
            </w:pPr>
          </w:p>
          <w:p w:rsidR="00A112BE" w:rsidRDefault="00A112BE" w:rsidP="00A112BE">
            <w:pPr>
              <w:spacing w:after="0" w:line="240" w:lineRule="auto"/>
              <w:ind w:left="710" w:firstLine="0"/>
              <w:rPr>
                <w:b/>
                <w:sz w:val="22"/>
              </w:rPr>
            </w:pPr>
            <w:r>
              <w:rPr>
                <w:b/>
                <w:sz w:val="22"/>
              </w:rPr>
              <w:t>CLINICAL COUNSELING</w:t>
            </w:r>
          </w:p>
          <w:p w:rsidR="00A112BE" w:rsidRDefault="00A112BE" w:rsidP="00A112BE">
            <w:pPr>
              <w:pStyle w:val="ListParagraph"/>
              <w:spacing w:after="0" w:line="240" w:lineRule="auto"/>
              <w:ind w:left="710" w:firstLine="0"/>
              <w:rPr>
                <w:b/>
                <w:sz w:val="22"/>
              </w:rPr>
            </w:pPr>
            <w:r>
              <w:rPr>
                <w:sz w:val="22"/>
              </w:rPr>
              <w:t>PHONE: DSN 315-264-4188</w:t>
            </w:r>
          </w:p>
          <w:p w:rsidR="002A1591" w:rsidRDefault="002A1591" w:rsidP="004B71D3">
            <w:pPr>
              <w:spacing w:after="0" w:line="240" w:lineRule="auto"/>
              <w:ind w:left="710" w:right="184" w:firstLine="0"/>
              <w:rPr>
                <w:b/>
                <w:sz w:val="22"/>
              </w:rPr>
            </w:pPr>
          </w:p>
          <w:p w:rsidR="00A112BE" w:rsidRDefault="00A112BE" w:rsidP="00A112BE">
            <w:pPr>
              <w:spacing w:after="0" w:line="240" w:lineRule="auto"/>
              <w:ind w:left="710" w:firstLine="0"/>
              <w:rPr>
                <w:b/>
                <w:sz w:val="22"/>
              </w:rPr>
            </w:pPr>
          </w:p>
          <w:p w:rsidR="00A112BE" w:rsidRDefault="00A112BE" w:rsidP="00A112BE">
            <w:pPr>
              <w:spacing w:after="0" w:line="240" w:lineRule="auto"/>
              <w:ind w:left="710" w:firstLine="0"/>
              <w:rPr>
                <w:b/>
                <w:sz w:val="22"/>
              </w:rPr>
            </w:pPr>
            <w:r>
              <w:rPr>
                <w:b/>
                <w:sz w:val="22"/>
              </w:rPr>
              <w:t>YOKOTA PATRIOT EXPRESS</w:t>
            </w:r>
          </w:p>
          <w:p w:rsidR="00A112BE" w:rsidRDefault="00A112BE" w:rsidP="00A112BE">
            <w:pPr>
              <w:pStyle w:val="ListParagraph"/>
              <w:spacing w:after="0" w:line="240" w:lineRule="auto"/>
              <w:ind w:left="710" w:firstLine="0"/>
              <w:rPr>
                <w:sz w:val="22"/>
              </w:rPr>
            </w:pPr>
            <w:r>
              <w:rPr>
                <w:sz w:val="22"/>
              </w:rPr>
              <w:t xml:space="preserve">POC EMAIL: </w:t>
            </w:r>
            <w:hyperlink r:id="rId131" w:history="1">
              <w:r w:rsidR="00F615BC" w:rsidRPr="002262DE">
                <w:rPr>
                  <w:rStyle w:val="Hyperlink"/>
                  <w:sz w:val="22"/>
                </w:rPr>
                <w:t>730AMS.ORG@us.af.mil</w:t>
              </w:r>
            </w:hyperlink>
            <w:r w:rsidR="00F615BC">
              <w:rPr>
                <w:sz w:val="22"/>
              </w:rPr>
              <w:t xml:space="preserve"> </w:t>
            </w:r>
            <w:bookmarkStart w:id="0" w:name="_GoBack"/>
            <w:bookmarkEnd w:id="0"/>
            <w:r>
              <w:rPr>
                <w:sz w:val="22"/>
              </w:rPr>
              <w:t xml:space="preserve">                                        </w:t>
            </w:r>
          </w:p>
          <w:p w:rsidR="00A112BE" w:rsidRDefault="00A112BE" w:rsidP="00A112BE">
            <w:pPr>
              <w:spacing w:after="0" w:line="240" w:lineRule="auto"/>
              <w:ind w:left="710" w:firstLine="0"/>
              <w:rPr>
                <w:b/>
                <w:sz w:val="22"/>
              </w:rPr>
            </w:pPr>
            <w:r>
              <w:rPr>
                <w:sz w:val="22"/>
              </w:rPr>
              <w:t>PHONE: DSN 315-225-5661</w:t>
            </w:r>
          </w:p>
          <w:p w:rsidR="00A112BE" w:rsidRDefault="00A112BE" w:rsidP="004B71D3">
            <w:pPr>
              <w:spacing w:after="0" w:line="240" w:lineRule="auto"/>
              <w:ind w:left="710" w:right="184" w:firstLine="0"/>
              <w:rPr>
                <w:b/>
                <w:sz w:val="22"/>
              </w:rPr>
            </w:pPr>
          </w:p>
        </w:tc>
      </w:tr>
      <w:tr w:rsidR="002A1591">
        <w:tc>
          <w:tcPr>
            <w:tcW w:w="6480" w:type="dxa"/>
          </w:tcPr>
          <w:p w:rsidR="00A112BE" w:rsidRDefault="00A112BE" w:rsidP="00A112BE">
            <w:pPr>
              <w:spacing w:after="0" w:line="240" w:lineRule="auto"/>
              <w:ind w:left="720" w:firstLine="0"/>
              <w:rPr>
                <w:b/>
                <w:sz w:val="22"/>
              </w:rPr>
            </w:pPr>
          </w:p>
          <w:p w:rsidR="002A1591" w:rsidRDefault="002A1591" w:rsidP="00A112BE">
            <w:pPr>
              <w:pStyle w:val="ListParagraph"/>
              <w:spacing w:after="0" w:line="240" w:lineRule="auto"/>
              <w:ind w:right="-647" w:firstLine="0"/>
              <w:rPr>
                <w:b/>
                <w:sz w:val="22"/>
              </w:rPr>
            </w:pPr>
          </w:p>
        </w:tc>
        <w:tc>
          <w:tcPr>
            <w:tcW w:w="5220" w:type="dxa"/>
          </w:tcPr>
          <w:p w:rsidR="002A1591" w:rsidRDefault="002A1591" w:rsidP="00A112BE">
            <w:pPr>
              <w:spacing w:after="0" w:line="240" w:lineRule="auto"/>
              <w:ind w:left="710" w:right="184" w:firstLine="0"/>
              <w:rPr>
                <w:b/>
                <w:sz w:val="22"/>
              </w:rPr>
            </w:pPr>
          </w:p>
          <w:p w:rsidR="00A112BE" w:rsidRDefault="00A112BE" w:rsidP="00A112BE">
            <w:pPr>
              <w:spacing w:after="0" w:line="240" w:lineRule="auto"/>
              <w:ind w:left="710" w:right="184" w:firstLine="0"/>
              <w:rPr>
                <w:b/>
                <w:sz w:val="22"/>
              </w:rPr>
            </w:pPr>
          </w:p>
        </w:tc>
      </w:tr>
      <w:tr w:rsidR="002A1591">
        <w:tc>
          <w:tcPr>
            <w:tcW w:w="6480" w:type="dxa"/>
          </w:tcPr>
          <w:p w:rsidR="00A112BE" w:rsidRDefault="00A112BE" w:rsidP="00A112BE">
            <w:pPr>
              <w:pStyle w:val="ListParagraph"/>
              <w:spacing w:after="0" w:line="240" w:lineRule="auto"/>
              <w:ind w:firstLine="0"/>
              <w:rPr>
                <w:b/>
                <w:sz w:val="22"/>
              </w:rPr>
            </w:pPr>
          </w:p>
          <w:p w:rsidR="002A1591" w:rsidRDefault="002A1591" w:rsidP="00A112BE">
            <w:pPr>
              <w:pStyle w:val="ListParagraph"/>
              <w:spacing w:after="0" w:line="240" w:lineRule="auto"/>
              <w:ind w:right="-647" w:firstLine="0"/>
              <w:rPr>
                <w:b/>
                <w:sz w:val="22"/>
              </w:rPr>
            </w:pPr>
          </w:p>
        </w:tc>
        <w:tc>
          <w:tcPr>
            <w:tcW w:w="5220" w:type="dxa"/>
          </w:tcPr>
          <w:p w:rsidR="00A112BE" w:rsidRDefault="00A112BE" w:rsidP="00A112BE">
            <w:pPr>
              <w:pStyle w:val="ListParagraph"/>
              <w:spacing w:after="0" w:line="240" w:lineRule="auto"/>
              <w:ind w:left="710" w:firstLine="0"/>
              <w:rPr>
                <w:sz w:val="22"/>
              </w:rPr>
            </w:pPr>
          </w:p>
          <w:p w:rsidR="00A112BE" w:rsidRDefault="00A112BE" w:rsidP="00A112BE">
            <w:pPr>
              <w:spacing w:after="0" w:line="240" w:lineRule="auto"/>
              <w:ind w:left="710" w:firstLine="0"/>
              <w:rPr>
                <w:b/>
                <w:sz w:val="22"/>
              </w:rPr>
            </w:pPr>
          </w:p>
          <w:p w:rsidR="002A1591" w:rsidRDefault="002A1591" w:rsidP="004B71D3">
            <w:pPr>
              <w:pStyle w:val="ListParagraph"/>
              <w:spacing w:after="0" w:line="240" w:lineRule="auto"/>
              <w:ind w:left="710" w:firstLine="0"/>
              <w:rPr>
                <w:sz w:val="22"/>
              </w:rPr>
            </w:pPr>
          </w:p>
          <w:p w:rsidR="002A1591" w:rsidRDefault="002A1591" w:rsidP="00A112BE">
            <w:pPr>
              <w:pStyle w:val="ListParagraph"/>
              <w:spacing w:after="0" w:line="240" w:lineRule="auto"/>
              <w:ind w:left="710" w:firstLine="0"/>
              <w:rPr>
                <w:b/>
                <w:sz w:val="22"/>
              </w:rPr>
            </w:pPr>
          </w:p>
        </w:tc>
      </w:tr>
      <w:tr w:rsidR="002A1591">
        <w:tc>
          <w:tcPr>
            <w:tcW w:w="6480" w:type="dxa"/>
          </w:tcPr>
          <w:p w:rsidR="002A1591" w:rsidRDefault="002A1591">
            <w:pPr>
              <w:spacing w:after="0" w:line="240" w:lineRule="auto"/>
              <w:ind w:left="720" w:firstLine="0"/>
              <w:rPr>
                <w:b/>
                <w:sz w:val="22"/>
              </w:rPr>
            </w:pPr>
          </w:p>
          <w:p w:rsidR="002A1591" w:rsidRDefault="002A1591" w:rsidP="00A112BE">
            <w:pPr>
              <w:pStyle w:val="ListParagraph"/>
              <w:spacing w:after="0" w:line="240" w:lineRule="auto"/>
              <w:ind w:firstLine="0"/>
              <w:rPr>
                <w:b/>
                <w:sz w:val="22"/>
              </w:rPr>
            </w:pPr>
          </w:p>
        </w:tc>
        <w:tc>
          <w:tcPr>
            <w:tcW w:w="5220" w:type="dxa"/>
          </w:tcPr>
          <w:p w:rsidR="002A1591" w:rsidRDefault="002A1591" w:rsidP="00A112BE">
            <w:pPr>
              <w:spacing w:after="0" w:line="240" w:lineRule="auto"/>
              <w:ind w:left="710" w:firstLine="0"/>
              <w:rPr>
                <w:sz w:val="22"/>
              </w:rPr>
            </w:pPr>
          </w:p>
        </w:tc>
      </w:tr>
    </w:tbl>
    <w:p w:rsidR="002A1591" w:rsidRDefault="002A1591" w:rsidP="00F615BC">
      <w:pPr>
        <w:spacing w:after="0" w:line="240" w:lineRule="auto"/>
        <w:ind w:left="0" w:firstLine="0"/>
        <w:rPr>
          <w:b/>
          <w:szCs w:val="24"/>
        </w:rPr>
      </w:pPr>
    </w:p>
    <w:sectPr w:rsidR="002A1591">
      <w:footerReference w:type="first" r:id="rId132"/>
      <w:pgSz w:w="12240" w:h="15840" w:code="1"/>
      <w:pgMar w:top="1296" w:right="533" w:bottom="1037"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E4C" w:rsidRDefault="00082E4C">
      <w:pPr>
        <w:spacing w:after="0" w:line="240" w:lineRule="auto"/>
      </w:pPr>
      <w:r>
        <w:separator/>
      </w:r>
    </w:p>
  </w:endnote>
  <w:endnote w:type="continuationSeparator" w:id="0">
    <w:p w:rsidR="00082E4C" w:rsidRDefault="0008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spacing w:after="0" w:line="259" w:lineRule="auto"/>
      <w:ind w:left="175" w:firstLine="0"/>
      <w:jc w:val="center"/>
    </w:pPr>
    <w:r>
      <w:fldChar w:fldCharType="begin"/>
    </w:r>
    <w:r>
      <w:instrText xml:space="preserve"> PAGE   \* MERGEFORMAT </w:instrText>
    </w:r>
    <w:r>
      <w:fldChar w:fldCharType="separate"/>
    </w:r>
    <w:r>
      <w:t>7</w:t>
    </w:r>
    <w:r>
      <w:fldChar w:fldCharType="end"/>
    </w:r>
    <w:r>
      <w:t xml:space="preserve"> </w:t>
    </w:r>
  </w:p>
  <w:p w:rsidR="00082E4C" w:rsidRDefault="00082E4C">
    <w:pPr>
      <w:spacing w:after="0" w:line="259" w:lineRule="auto"/>
      <w:ind w:left="0" w:right="125" w:firstLine="0"/>
      <w:jc w:val="righ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6</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8</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9</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10</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12</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13</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14</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15</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618129"/>
      <w:docPartObj>
        <w:docPartGallery w:val="Page Numbers (Bottom of Page)"/>
        <w:docPartUnique/>
      </w:docPartObj>
    </w:sdtPr>
    <w:sdtEndPr>
      <w:rPr>
        <w:noProof/>
      </w:rPr>
    </w:sdtEndPr>
    <w:sdtContent>
      <w:p w:rsidR="00082E4C" w:rsidRDefault="00082E4C">
        <w:pPr>
          <w:pStyle w:val="Footer"/>
          <w:jc w:val="center"/>
        </w:pPr>
        <w:r>
          <w:t>18</w:t>
        </w:r>
      </w:p>
    </w:sdtContent>
  </w:sdt>
  <w:p w:rsidR="00082E4C" w:rsidRDefault="00082E4C">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proofErr w:type="gramStart"/>
    <w:r>
      <w:t>i</w:t>
    </w:r>
    <w:proofErr w:type="gramEnd"/>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4</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E4C" w:rsidRDefault="00082E4C">
      <w:pPr>
        <w:spacing w:after="0" w:line="240" w:lineRule="auto"/>
      </w:pPr>
      <w:r>
        <w:separator/>
      </w:r>
    </w:p>
  </w:footnote>
  <w:footnote w:type="continuationSeparator" w:id="0">
    <w:p w:rsidR="00082E4C" w:rsidRDefault="00082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spacing w:after="0" w:line="259" w:lineRule="auto"/>
      <w:ind w:left="0" w:right="188" w:firstLine="0"/>
      <w:jc w:val="right"/>
    </w:pPr>
    <w:r>
      <w:rPr>
        <w:rFonts w:ascii="Calibri" w:eastAsia="Calibri" w:hAnsi="Calibri" w:cs="Calibri"/>
        <w:noProof/>
        <w:sz w:val="22"/>
        <w:lang w:eastAsia="en-US"/>
      </w:rPr>
      <mc:AlternateContent>
        <mc:Choice Requires="wpg">
          <w:drawing>
            <wp:anchor distT="0" distB="0" distL="114300" distR="114300" simplePos="0" relativeHeight="251660288" behindDoc="0" locked="0" layoutInCell="1" allowOverlap="1">
              <wp:simplePos x="0" y="0"/>
              <wp:positionH relativeFrom="page">
                <wp:posOffset>438912</wp:posOffset>
              </wp:positionH>
              <wp:positionV relativeFrom="page">
                <wp:posOffset>733044</wp:posOffset>
              </wp:positionV>
              <wp:extent cx="6896100" cy="3048"/>
              <wp:effectExtent l="0" t="0" r="0" b="0"/>
              <wp:wrapSquare wrapText="bothSides"/>
              <wp:docPr id="47530" name="Group 47530"/>
              <wp:cNvGraphicFramePr/>
              <a:graphic xmlns:a="http://schemas.openxmlformats.org/drawingml/2006/main">
                <a:graphicData uri="http://schemas.microsoft.com/office/word/2010/wordprocessingGroup">
                  <wpg:wgp>
                    <wpg:cNvGrpSpPr/>
                    <wpg:grpSpPr>
                      <a:xfrm>
                        <a:off x="0" y="0"/>
                        <a:ext cx="6896100" cy="3048"/>
                        <a:chOff x="0" y="0"/>
                        <a:chExt cx="6896100" cy="3048"/>
                      </a:xfrm>
                    </wpg:grpSpPr>
                    <wps:wsp>
                      <wps:cNvPr id="49546" name="Shape 49546"/>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30" style="width:543pt;height:0.23999pt;position:absolute;mso-position-horizontal-relative:page;mso-position-horizontal:absolute;margin-left:34.56pt;mso-position-vertical-relative:page;margin-top:57.72pt;" coordsize="68961,30">
              <v:shape id="Shape 49547" style="position:absolute;width:68961;height:91;left:0;top:0;" coordsize="6896100,9144" path="m0,0l6896100,0l6896100,9144l0,9144l0,0">
                <v:stroke weight="0pt" endcap="flat" joinstyle="miter" miterlimit="10" on="false" color="#000000" opacity="0"/>
                <v:fill on="true" color="#000000"/>
              </v:shape>
              <w10:wrap type="square"/>
            </v:group>
          </w:pict>
        </mc:Fallback>
      </mc:AlternateContent>
    </w:r>
    <w:r>
      <w:t>W</w:t>
    </w:r>
    <w:r>
      <w:rPr>
        <w:sz w:val="19"/>
      </w:rPr>
      <w:t xml:space="preserve">ELCOME </w:t>
    </w:r>
    <w:r>
      <w:t>A</w:t>
    </w:r>
    <w:r>
      <w:rPr>
        <w:sz w:val="19"/>
      </w:rPr>
      <w:t xml:space="preserve">BOARD </w:t>
    </w:r>
    <w:r>
      <w:t>P</w:t>
    </w:r>
    <w:r>
      <w:rPr>
        <w:sz w:val="19"/>
      </w:rPr>
      <w:t>ACKAGE</w:t>
    </w:r>
    <w:r>
      <w:t xml:space="preserve"> </w:t>
    </w:r>
  </w:p>
  <w:p w:rsidR="00082E4C" w:rsidRDefault="00082E4C">
    <w:pPr>
      <w:spacing w:after="13" w:line="259" w:lineRule="auto"/>
      <w:ind w:left="0" w:right="155" w:firstLine="0"/>
      <w:jc w:val="right"/>
    </w:pPr>
    <w:r>
      <w:rPr>
        <w:sz w:val="12"/>
      </w:rPr>
      <w:t xml:space="preserve"> </w:t>
    </w:r>
  </w:p>
  <w:p w:rsidR="00082E4C" w:rsidRDefault="00082E4C">
    <w:pPr>
      <w:spacing w:after="0" w:line="259" w:lineRule="auto"/>
      <w:ind w:left="360" w:firstLine="0"/>
    </w:pPr>
    <w:r>
      <w:rPr>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Default="00082E4C">
    <w:pPr>
      <w:spacing w:after="0" w:line="259" w:lineRule="auto"/>
      <w:ind w:left="0" w:right="628" w:firstLine="0"/>
    </w:pPr>
    <w:r>
      <w:rPr>
        <w:rFonts w:ascii="Calibri" w:eastAsia="Calibri" w:hAnsi="Calibri" w:cs="Calibri"/>
        <w:noProof/>
        <w:sz w:val="22"/>
        <w:lang w:eastAsia="en-US"/>
      </w:rPr>
      <mc:AlternateContent>
        <mc:Choice Requires="wpg">
          <w:drawing>
            <wp:anchor distT="0" distB="0" distL="114300" distR="114300" simplePos="0" relativeHeight="251661312" behindDoc="0" locked="0" layoutInCell="1" allowOverlap="1">
              <wp:simplePos x="0" y="0"/>
              <wp:positionH relativeFrom="page">
                <wp:posOffset>438912</wp:posOffset>
              </wp:positionH>
              <wp:positionV relativeFrom="page">
                <wp:posOffset>733044</wp:posOffset>
              </wp:positionV>
              <wp:extent cx="6896100" cy="3048"/>
              <wp:effectExtent l="0" t="0" r="0" b="0"/>
              <wp:wrapSquare wrapText="bothSides"/>
              <wp:docPr id="47500" name="Group 47500"/>
              <wp:cNvGraphicFramePr/>
              <a:graphic xmlns:a="http://schemas.openxmlformats.org/drawingml/2006/main">
                <a:graphicData uri="http://schemas.microsoft.com/office/word/2010/wordprocessingGroup">
                  <wpg:wgp>
                    <wpg:cNvGrpSpPr/>
                    <wpg:grpSpPr>
                      <a:xfrm>
                        <a:off x="0" y="0"/>
                        <a:ext cx="6896100" cy="3048"/>
                        <a:chOff x="0" y="0"/>
                        <a:chExt cx="6896100" cy="3048"/>
                      </a:xfrm>
                    </wpg:grpSpPr>
                    <wps:wsp>
                      <wps:cNvPr id="49544" name="Shape 49544"/>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00" style="width:543pt;height:0.23999pt;position:absolute;mso-position-horizontal-relative:page;mso-position-horizontal:absolute;margin-left:34.56pt;mso-position-vertical-relative:page;margin-top:57.72pt;" coordsize="68961,30">
              <v:shape id="Shape 49545" style="position:absolute;width:68961;height:91;left:0;top:0;" coordsize="6896100,9144" path="m0,0l6896100,0l6896100,9144l0,9144l0,0">
                <v:stroke weight="0pt" endcap="flat" joinstyle="miter" miterlimit="10" on="false" color="#000000" opacity="0"/>
                <v:fill on="true" color="#000000"/>
              </v:shape>
              <w10:wrap type="square"/>
            </v:group>
          </w:pict>
        </mc:Fallback>
      </mc:AlternateContent>
    </w:r>
    <w:r>
      <w:t>W</w:t>
    </w:r>
    <w:r>
      <w:rPr>
        <w:sz w:val="19"/>
      </w:rPr>
      <w:t xml:space="preserve">ELCOME </w:t>
    </w:r>
    <w:r>
      <w:t>A</w:t>
    </w:r>
    <w:r>
      <w:rPr>
        <w:sz w:val="19"/>
      </w:rPr>
      <w:t xml:space="preserve">BOARD </w:t>
    </w:r>
    <w:r>
      <w:t>P</w:t>
    </w:r>
    <w:r>
      <w:rPr>
        <w:sz w:val="19"/>
      </w:rPr>
      <w:t>ACKAGE</w:t>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6"/>
        <w:szCs w:val="16"/>
      </w:rPr>
      <w:t>REV. FEB 2024</w:t>
    </w:r>
    <w:r>
      <w:t xml:space="preserve"> </w:t>
    </w:r>
  </w:p>
  <w:p w:rsidR="00082E4C" w:rsidRDefault="00082E4C">
    <w:pPr>
      <w:spacing w:after="13" w:line="259" w:lineRule="auto"/>
      <w:ind w:left="0" w:right="155" w:firstLine="0"/>
      <w:jc w:val="right"/>
    </w:pPr>
    <w:r>
      <w:rPr>
        <w:sz w:val="12"/>
      </w:rPr>
      <w:t xml:space="preserve"> </w:t>
    </w:r>
  </w:p>
  <w:p w:rsidR="00082E4C" w:rsidRDefault="00082E4C">
    <w:pPr>
      <w:spacing w:after="0" w:line="259" w:lineRule="auto"/>
      <w:ind w:left="360" w:firstLine="0"/>
    </w:pPr>
    <w:r>
      <w:rPr>
        <w:sz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E4C" w:rsidRPr="00AB14E2" w:rsidRDefault="00082E4C">
    <w:pPr>
      <w:spacing w:after="0" w:line="259" w:lineRule="auto"/>
      <w:ind w:left="0" w:right="188" w:firstLine="0"/>
      <w:rPr>
        <w:sz w:val="16"/>
        <w:szCs w:val="16"/>
      </w:rPr>
    </w:pPr>
    <w:r>
      <w:rPr>
        <w:rFonts w:ascii="Calibri" w:eastAsia="Calibri" w:hAnsi="Calibri" w:cs="Calibri"/>
        <w:noProof/>
        <w:sz w:val="22"/>
        <w:lang w:eastAsia="en-US"/>
      </w:rPr>
      <mc:AlternateContent>
        <mc:Choice Requires="wpg">
          <w:drawing>
            <wp:anchor distT="0" distB="0" distL="114300" distR="114300" simplePos="0" relativeHeight="251662336" behindDoc="0" locked="0" layoutInCell="1" allowOverlap="1">
              <wp:simplePos x="0" y="0"/>
              <wp:positionH relativeFrom="page">
                <wp:posOffset>438912</wp:posOffset>
              </wp:positionH>
              <wp:positionV relativeFrom="page">
                <wp:posOffset>733044</wp:posOffset>
              </wp:positionV>
              <wp:extent cx="6896100" cy="3048"/>
              <wp:effectExtent l="0" t="0" r="0" b="0"/>
              <wp:wrapSquare wrapText="bothSides"/>
              <wp:docPr id="47470" name="Group 47470"/>
              <wp:cNvGraphicFramePr/>
              <a:graphic xmlns:a="http://schemas.openxmlformats.org/drawingml/2006/main">
                <a:graphicData uri="http://schemas.microsoft.com/office/word/2010/wordprocessingGroup">
                  <wpg:wgp>
                    <wpg:cNvGrpSpPr/>
                    <wpg:grpSpPr>
                      <a:xfrm>
                        <a:off x="0" y="0"/>
                        <a:ext cx="6896100" cy="3048"/>
                        <a:chOff x="0" y="0"/>
                        <a:chExt cx="6896100" cy="3048"/>
                      </a:xfrm>
                    </wpg:grpSpPr>
                    <wps:wsp>
                      <wps:cNvPr id="49542" name="Shape 49542"/>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70" style="width:543pt;height:0.23999pt;position:absolute;mso-position-horizontal-relative:page;mso-position-horizontal:absolute;margin-left:34.56pt;mso-position-vertical-relative:page;margin-top:57.72pt;" coordsize="68961,30">
              <v:shape id="Shape 49543" style="position:absolute;width:68961;height:91;left:0;top:0;" coordsize="6896100,9144" path="m0,0l6896100,0l6896100,9144l0,9144l0,0">
                <v:stroke weight="0pt" endcap="flat" joinstyle="miter" miterlimit="10" on="false" color="#000000" opacity="0"/>
                <v:fill on="true" color="#000000"/>
              </v:shape>
              <w10:wrap type="square"/>
            </v:group>
          </w:pict>
        </mc:Fallback>
      </mc:AlternateContent>
    </w:r>
    <w:r>
      <w:t>W</w:t>
    </w:r>
    <w:r>
      <w:rPr>
        <w:sz w:val="19"/>
      </w:rPr>
      <w:t xml:space="preserve">ELCOME </w:t>
    </w:r>
    <w:r>
      <w:t>A</w:t>
    </w:r>
    <w:r>
      <w:rPr>
        <w:sz w:val="19"/>
      </w:rPr>
      <w:t xml:space="preserve">BOARD </w:t>
    </w:r>
    <w:r>
      <w:t>P</w:t>
    </w:r>
    <w:r>
      <w:rPr>
        <w:sz w:val="19"/>
      </w:rPr>
      <w:t>ACKAGE</w:t>
    </w:r>
    <w:r>
      <w:rPr>
        <w:sz w:val="19"/>
      </w:rPr>
      <w:tab/>
    </w:r>
    <w:r>
      <w:rPr>
        <w:sz w:val="19"/>
      </w:rPr>
      <w:tab/>
    </w:r>
    <w:r>
      <w:rPr>
        <w:sz w:val="19"/>
      </w:rPr>
      <w:tab/>
    </w:r>
    <w:r>
      <w:t xml:space="preserve"> </w:t>
    </w:r>
    <w:r>
      <w:tab/>
    </w:r>
    <w:r>
      <w:tab/>
    </w:r>
    <w:r>
      <w:tab/>
    </w:r>
    <w:r>
      <w:tab/>
    </w:r>
    <w:r>
      <w:tab/>
    </w:r>
    <w:r>
      <w:tab/>
    </w:r>
    <w:r>
      <w:tab/>
    </w:r>
    <w:r>
      <w:rPr>
        <w:sz w:val="16"/>
        <w:szCs w:val="16"/>
      </w:rPr>
      <w:t>REV. FEB 2024</w:t>
    </w:r>
  </w:p>
  <w:p w:rsidR="00082E4C" w:rsidRDefault="00082E4C">
    <w:pPr>
      <w:spacing w:after="13" w:line="259" w:lineRule="auto"/>
      <w:ind w:left="0" w:right="155" w:firstLine="0"/>
      <w:jc w:val="right"/>
    </w:pPr>
    <w:r>
      <w:rPr>
        <w:sz w:val="12"/>
      </w:rPr>
      <w:t xml:space="preserve"> </w:t>
    </w:r>
  </w:p>
  <w:p w:rsidR="00082E4C" w:rsidRDefault="00082E4C">
    <w:pPr>
      <w:spacing w:after="0" w:line="259" w:lineRule="auto"/>
      <w:ind w:left="360" w:firstLine="0"/>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D2"/>
    <w:multiLevelType w:val="hybridMultilevel"/>
    <w:tmpl w:val="355C6524"/>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33DE"/>
    <w:multiLevelType w:val="hybridMultilevel"/>
    <w:tmpl w:val="20360E2A"/>
    <w:lvl w:ilvl="0" w:tplc="63B6DB7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52F"/>
    <w:multiLevelType w:val="hybridMultilevel"/>
    <w:tmpl w:val="AE58DC80"/>
    <w:lvl w:ilvl="0" w:tplc="39143B50">
      <w:numFmt w:val="bullet"/>
      <w:lvlText w:val=""/>
      <w:lvlJc w:val="left"/>
      <w:pPr>
        <w:ind w:left="144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93CA7"/>
    <w:multiLevelType w:val="hybridMultilevel"/>
    <w:tmpl w:val="0A8C1C44"/>
    <w:lvl w:ilvl="0" w:tplc="9A66B5F6">
      <w:start w:val="26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FB325C"/>
    <w:multiLevelType w:val="hybridMultilevel"/>
    <w:tmpl w:val="7AE4EF12"/>
    <w:lvl w:ilvl="0" w:tplc="9A66B5F6">
      <w:start w:val="26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931E4"/>
    <w:multiLevelType w:val="hybridMultilevel"/>
    <w:tmpl w:val="7780DB3E"/>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26626"/>
    <w:multiLevelType w:val="hybridMultilevel"/>
    <w:tmpl w:val="D5222D5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67CCF"/>
    <w:multiLevelType w:val="hybridMultilevel"/>
    <w:tmpl w:val="EDCC32B4"/>
    <w:lvl w:ilvl="0" w:tplc="9A66B5F6">
      <w:start w:val="264"/>
      <w:numFmt w:val="bullet"/>
      <w:lvlText w:val="-"/>
      <w:lvlJc w:val="left"/>
      <w:pPr>
        <w:ind w:left="1080"/>
      </w:pPr>
      <w:rPr>
        <w:rFonts w:ascii="Calibri" w:eastAsiaTheme="minorHAnsi" w:hAnsi="Calibri" w:cs="Calibri" w:hint="default"/>
        <w:b w:val="0"/>
        <w:i w:val="0"/>
        <w:strike w:val="0"/>
        <w:dstrike w:val="0"/>
        <w:color w:val="000000"/>
        <w:sz w:val="24"/>
        <w:szCs w:val="24"/>
        <w:u w:val="none" w:color="000000"/>
        <w:bdr w:val="none" w:sz="0" w:space="0" w:color="auto"/>
        <w:shd w:val="clear" w:color="auto" w:fill="auto"/>
        <w:vertAlign w:val="baseline"/>
      </w:rPr>
    </w:lvl>
    <w:lvl w:ilvl="1" w:tplc="C7269F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CC6F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CE3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AD1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E0A9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3895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8FB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F28F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893582"/>
    <w:multiLevelType w:val="hybridMultilevel"/>
    <w:tmpl w:val="D2604916"/>
    <w:lvl w:ilvl="0" w:tplc="9A66B5F6">
      <w:start w:val="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C5821"/>
    <w:multiLevelType w:val="hybridMultilevel"/>
    <w:tmpl w:val="8424C8A8"/>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02ED0"/>
    <w:multiLevelType w:val="hybridMultilevel"/>
    <w:tmpl w:val="8A60E8B0"/>
    <w:lvl w:ilvl="0" w:tplc="9A2616D8">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AE7AC7"/>
    <w:multiLevelType w:val="hybridMultilevel"/>
    <w:tmpl w:val="F08E2DBE"/>
    <w:lvl w:ilvl="0" w:tplc="5C909082">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23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681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89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E5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6C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46AA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617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AD2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387762"/>
    <w:multiLevelType w:val="hybridMultilevel"/>
    <w:tmpl w:val="6B40F33C"/>
    <w:lvl w:ilvl="0" w:tplc="9A66B5F6">
      <w:start w:val="26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8C0623"/>
    <w:multiLevelType w:val="hybridMultilevel"/>
    <w:tmpl w:val="19FC2D54"/>
    <w:lvl w:ilvl="0" w:tplc="9A66B5F6">
      <w:start w:val="26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CB63F1"/>
    <w:multiLevelType w:val="hybridMultilevel"/>
    <w:tmpl w:val="9E268BEA"/>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82F5A"/>
    <w:multiLevelType w:val="hybridMultilevel"/>
    <w:tmpl w:val="1CB2307A"/>
    <w:lvl w:ilvl="0" w:tplc="63B6DB7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D52D9"/>
    <w:multiLevelType w:val="multilevel"/>
    <w:tmpl w:val="1D640AD0"/>
    <w:lvl w:ilvl="0">
      <w:start w:val="264"/>
      <w:numFmt w:val="bullet"/>
      <w:lvlText w:val="-"/>
      <w:lvlJc w:val="left"/>
      <w:pPr>
        <w:tabs>
          <w:tab w:val="num" w:pos="1440"/>
        </w:tabs>
        <w:ind w:left="1440" w:hanging="360"/>
      </w:pPr>
      <w:rPr>
        <w:rFonts w:ascii="Calibri" w:eastAsiaTheme="minorHAnsi" w:hAnsi="Calibri" w:cs="Calibri"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D7F479C"/>
    <w:multiLevelType w:val="hybridMultilevel"/>
    <w:tmpl w:val="B9E881C0"/>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66FC3"/>
    <w:multiLevelType w:val="hybridMultilevel"/>
    <w:tmpl w:val="91FE48E8"/>
    <w:lvl w:ilvl="0" w:tplc="70EEE8B6">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ED0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665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8CBD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460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6F7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23E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A4F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889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0122CB"/>
    <w:multiLevelType w:val="hybridMultilevel"/>
    <w:tmpl w:val="18829BC6"/>
    <w:lvl w:ilvl="0" w:tplc="63B6DB7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D959ED"/>
    <w:multiLevelType w:val="hybridMultilevel"/>
    <w:tmpl w:val="A59AAF38"/>
    <w:lvl w:ilvl="0" w:tplc="9172706A">
      <w:start w:val="1"/>
      <w:numFmt w:val="bullet"/>
      <w:lvlText w:val="•"/>
      <w:lvlJc w:val="left"/>
      <w:pPr>
        <w:ind w:left="2160" w:hanging="360"/>
      </w:pPr>
      <w:rPr>
        <w:rFonts w:ascii="Arial" w:hAnsi="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670CE6"/>
    <w:multiLevelType w:val="hybridMultilevel"/>
    <w:tmpl w:val="13A63B2A"/>
    <w:lvl w:ilvl="0" w:tplc="9A66B5F6">
      <w:start w:val="26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60271A"/>
    <w:multiLevelType w:val="hybridMultilevel"/>
    <w:tmpl w:val="7910D956"/>
    <w:lvl w:ilvl="0" w:tplc="63B6DB7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6412384"/>
    <w:multiLevelType w:val="hybridMultilevel"/>
    <w:tmpl w:val="3074187E"/>
    <w:lvl w:ilvl="0" w:tplc="9A2616D8">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7463321"/>
    <w:multiLevelType w:val="hybridMultilevel"/>
    <w:tmpl w:val="8CA0520C"/>
    <w:lvl w:ilvl="0" w:tplc="07B40268">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30737B"/>
    <w:multiLevelType w:val="hybridMultilevel"/>
    <w:tmpl w:val="0AE2FE60"/>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364B1"/>
    <w:multiLevelType w:val="hybridMultilevel"/>
    <w:tmpl w:val="C1CAF4F8"/>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714B1DDB"/>
    <w:multiLevelType w:val="hybridMultilevel"/>
    <w:tmpl w:val="20886F54"/>
    <w:lvl w:ilvl="0" w:tplc="52A4AECC">
      <w:start w:val="1"/>
      <w:numFmt w:val="decimal"/>
      <w:lvlText w:val="%1."/>
      <w:lvlJc w:val="left"/>
      <w:pPr>
        <w:ind w:left="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8A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09D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CF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2D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E43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42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8A9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8864EC"/>
    <w:multiLevelType w:val="hybridMultilevel"/>
    <w:tmpl w:val="F79256C0"/>
    <w:lvl w:ilvl="0" w:tplc="63B6DB78">
      <w:start w:val="1"/>
      <w:numFmt w:val="bullet"/>
      <w:lvlText w:val="•"/>
      <w:lvlJc w:val="left"/>
      <w:pPr>
        <w:ind w:left="1140" w:hanging="360"/>
      </w:pPr>
      <w:rPr>
        <w:rFonts w:ascii="Arial" w:hAnsi="Aria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8757ED5"/>
    <w:multiLevelType w:val="hybridMultilevel"/>
    <w:tmpl w:val="199E471A"/>
    <w:lvl w:ilvl="0" w:tplc="1D7C8518">
      <w:start w:val="1"/>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C4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60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4E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20A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D035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ADF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8C1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85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EE4985"/>
    <w:multiLevelType w:val="hybridMultilevel"/>
    <w:tmpl w:val="79B823EC"/>
    <w:lvl w:ilvl="0" w:tplc="63B6DB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72AD0"/>
    <w:multiLevelType w:val="hybridMultilevel"/>
    <w:tmpl w:val="37CE3B46"/>
    <w:lvl w:ilvl="0" w:tplc="7C868624">
      <w:start w:val="1"/>
      <w:numFmt w:val="decimal"/>
      <w:lvlText w:val="%1."/>
      <w:lvlJc w:val="left"/>
      <w:pPr>
        <w:ind w:left="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CB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49E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81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907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E69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AA1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2FE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AC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643ADA"/>
    <w:multiLevelType w:val="hybridMultilevel"/>
    <w:tmpl w:val="0E3439F6"/>
    <w:lvl w:ilvl="0" w:tplc="5A746B8E">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5C4BDC"/>
    <w:multiLevelType w:val="hybridMultilevel"/>
    <w:tmpl w:val="0E6C8270"/>
    <w:lvl w:ilvl="0" w:tplc="63B6DB7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31"/>
  </w:num>
  <w:num w:numId="3">
    <w:abstractNumId w:val="29"/>
  </w:num>
  <w:num w:numId="4">
    <w:abstractNumId w:val="27"/>
  </w:num>
  <w:num w:numId="5">
    <w:abstractNumId w:val="11"/>
  </w:num>
  <w:num w:numId="6">
    <w:abstractNumId w:val="26"/>
  </w:num>
  <w:num w:numId="7">
    <w:abstractNumId w:val="6"/>
  </w:num>
  <w:num w:numId="8">
    <w:abstractNumId w:val="1"/>
  </w:num>
  <w:num w:numId="9">
    <w:abstractNumId w:val="15"/>
  </w:num>
  <w:num w:numId="10">
    <w:abstractNumId w:val="14"/>
  </w:num>
  <w:num w:numId="11">
    <w:abstractNumId w:val="5"/>
  </w:num>
  <w:num w:numId="12">
    <w:abstractNumId w:val="25"/>
  </w:num>
  <w:num w:numId="13">
    <w:abstractNumId w:val="30"/>
  </w:num>
  <w:num w:numId="14">
    <w:abstractNumId w:val="9"/>
  </w:num>
  <w:num w:numId="15">
    <w:abstractNumId w:val="17"/>
  </w:num>
  <w:num w:numId="16">
    <w:abstractNumId w:val="0"/>
  </w:num>
  <w:num w:numId="17">
    <w:abstractNumId w:val="10"/>
  </w:num>
  <w:num w:numId="18">
    <w:abstractNumId w:val="23"/>
  </w:num>
  <w:num w:numId="19">
    <w:abstractNumId w:val="32"/>
  </w:num>
  <w:num w:numId="20">
    <w:abstractNumId w:val="33"/>
  </w:num>
  <w:num w:numId="21">
    <w:abstractNumId w:val="22"/>
  </w:num>
  <w:num w:numId="22">
    <w:abstractNumId w:val="20"/>
  </w:num>
  <w:num w:numId="23">
    <w:abstractNumId w:val="19"/>
  </w:num>
  <w:num w:numId="24">
    <w:abstractNumId w:val="28"/>
  </w:num>
  <w:num w:numId="25">
    <w:abstractNumId w:val="24"/>
  </w:num>
  <w:num w:numId="26">
    <w:abstractNumId w:val="2"/>
  </w:num>
  <w:num w:numId="27">
    <w:abstractNumId w:val="3"/>
  </w:num>
  <w:num w:numId="28">
    <w:abstractNumId w:val="13"/>
  </w:num>
  <w:num w:numId="29">
    <w:abstractNumId w:val="7"/>
  </w:num>
  <w:num w:numId="30">
    <w:abstractNumId w:val="16"/>
  </w:num>
  <w:num w:numId="31">
    <w:abstractNumId w:val="4"/>
  </w:num>
  <w:num w:numId="32">
    <w:abstractNumId w:val="12"/>
  </w:num>
  <w:num w:numId="33">
    <w:abstractNumId w:val="21"/>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91"/>
    <w:rsid w:val="00082E4C"/>
    <w:rsid w:val="000A1720"/>
    <w:rsid w:val="000D3A8D"/>
    <w:rsid w:val="00113C33"/>
    <w:rsid w:val="00186085"/>
    <w:rsid w:val="001C141A"/>
    <w:rsid w:val="002A1591"/>
    <w:rsid w:val="002A56DD"/>
    <w:rsid w:val="002F051E"/>
    <w:rsid w:val="00376931"/>
    <w:rsid w:val="003F3668"/>
    <w:rsid w:val="004B71D3"/>
    <w:rsid w:val="00514C0B"/>
    <w:rsid w:val="0054257A"/>
    <w:rsid w:val="006305CF"/>
    <w:rsid w:val="00760ECB"/>
    <w:rsid w:val="00764BC9"/>
    <w:rsid w:val="00884431"/>
    <w:rsid w:val="009A61CE"/>
    <w:rsid w:val="009D0464"/>
    <w:rsid w:val="00A112BE"/>
    <w:rsid w:val="00AA739A"/>
    <w:rsid w:val="00AB14E2"/>
    <w:rsid w:val="00B45616"/>
    <w:rsid w:val="00B8715E"/>
    <w:rsid w:val="00B95B3E"/>
    <w:rsid w:val="00D97D9C"/>
    <w:rsid w:val="00DF1AC0"/>
    <w:rsid w:val="00E41B24"/>
    <w:rsid w:val="00EB6D10"/>
    <w:rsid w:val="00EF5A75"/>
    <w:rsid w:val="00F22399"/>
    <w:rsid w:val="00F615BC"/>
    <w:rsid w:val="00F9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C0901"/>
  <w15:docId w15:val="{D6FF6AEA-A828-4AAA-B79B-C5277234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396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right="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
      <w:ind w:left="10" w:right="2"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90"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pPr>
      <w:keepNext/>
      <w:keepLines/>
      <w:spacing w:after="0"/>
      <w:ind w:left="370" w:hanging="10"/>
      <w:outlineLvl w:val="3"/>
    </w:pPr>
    <w:rPr>
      <w:rFonts w:ascii="Times New Roman" w:eastAsia="Times New Roman" w:hAnsi="Times New Roman" w:cs="Times New Roman"/>
      <w:b/>
      <w:color w:val="000000"/>
      <w:sz w:val="23"/>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3"/>
    </w:rPr>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unhideWhenUsed/>
    <w:pPr>
      <w:spacing w:after="0" w:line="240" w:lineRule="auto"/>
      <w:ind w:left="0" w:firstLine="0"/>
    </w:pPr>
    <w:rPr>
      <w:rFonts w:ascii="Calibri" w:eastAsiaTheme="minorEastAsia" w:hAnsi="Calibri" w:cstheme="minorBidi"/>
      <w:color w:val="auto"/>
      <w:sz w:val="22"/>
      <w:szCs w:val="21"/>
    </w:rPr>
  </w:style>
  <w:style w:type="character" w:customStyle="1" w:styleId="PlainTextChar">
    <w:name w:val="Plain Text Char"/>
    <w:basedOn w:val="DefaultParagraphFont"/>
    <w:link w:val="PlainText"/>
    <w:uiPriority w:val="99"/>
    <w:rPr>
      <w:rFonts w:ascii="Calibri" w:hAnsi="Calibri"/>
      <w:szCs w:val="21"/>
    </w:rPr>
  </w:style>
  <w:style w:type="paragraph" w:styleId="NormalWeb">
    <w:name w:val="Normal (Web)"/>
    <w:basedOn w:val="Normal"/>
    <w:uiPriority w:val="99"/>
    <w:unhideWhenUsed/>
    <w:pPr>
      <w:spacing w:before="100" w:beforeAutospacing="1" w:after="100" w:afterAutospacing="1" w:line="240" w:lineRule="auto"/>
      <w:ind w:left="0" w:firstLine="0"/>
    </w:pPr>
    <w:rPr>
      <w:color w:val="auto"/>
      <w:szCs w:val="24"/>
      <w:lang w:eastAsia="en-US"/>
    </w:r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lang w:eastAsia="en-US"/>
    </w:rPr>
  </w:style>
  <w:style w:type="paragraph" w:styleId="TOC2">
    <w:name w:val="toc 2"/>
    <w:basedOn w:val="Normal"/>
    <w:next w:val="Normal"/>
    <w:autoRedefine/>
    <w:uiPriority w:val="39"/>
    <w:unhideWhenUsed/>
    <w:pPr>
      <w:spacing w:after="100" w:line="259" w:lineRule="auto"/>
      <w:ind w:left="220" w:firstLine="0"/>
    </w:pPr>
    <w:rPr>
      <w:rFonts w:asciiTheme="minorHAnsi" w:eastAsiaTheme="minorEastAsia" w:hAnsiTheme="minorHAnsi"/>
      <w:color w:val="auto"/>
      <w:sz w:val="22"/>
      <w:lang w:eastAsia="en-US"/>
    </w:rPr>
  </w:style>
  <w:style w:type="paragraph" w:styleId="TOC1">
    <w:name w:val="toc 1"/>
    <w:basedOn w:val="Normal"/>
    <w:next w:val="Normal"/>
    <w:autoRedefine/>
    <w:uiPriority w:val="39"/>
    <w:unhideWhenUsed/>
    <w:pPr>
      <w:spacing w:after="100" w:line="259" w:lineRule="auto"/>
      <w:ind w:left="0" w:firstLine="0"/>
    </w:pPr>
    <w:rPr>
      <w:rFonts w:asciiTheme="minorHAnsi" w:eastAsiaTheme="minorEastAsia" w:hAnsiTheme="minorHAnsi"/>
      <w:color w:val="auto"/>
      <w:sz w:val="22"/>
      <w:lang w:eastAsia="en-US"/>
    </w:rPr>
  </w:style>
  <w:style w:type="paragraph" w:styleId="TOC3">
    <w:name w:val="toc 3"/>
    <w:basedOn w:val="Normal"/>
    <w:next w:val="Normal"/>
    <w:autoRedefine/>
    <w:uiPriority w:val="39"/>
    <w:unhideWhenUsed/>
    <w:pPr>
      <w:spacing w:after="100" w:line="259" w:lineRule="auto"/>
      <w:ind w:left="440" w:firstLine="0"/>
    </w:pPr>
    <w:rPr>
      <w:rFonts w:asciiTheme="minorHAnsi" w:eastAsiaTheme="minorEastAsia" w:hAnsiTheme="minorHAnsi"/>
      <w:color w:val="auto"/>
      <w:sz w:val="22"/>
      <w:lang w:eastAsia="en-US"/>
    </w:rPr>
  </w:style>
  <w:style w:type="character" w:styleId="Emphasis">
    <w:name w:val="Emphasis"/>
    <w:basedOn w:val="DefaultParagraphFont"/>
    <w:uiPriority w:val="20"/>
    <w:qFormat/>
    <w:rPr>
      <w:i/>
      <w:iCs/>
    </w:rPr>
  </w:style>
  <w:style w:type="character" w:styleId="SubtleEmphasis">
    <w:name w:val="Subtle Emphasis"/>
    <w:basedOn w:val="DefaultParagraphFont"/>
    <w:uiPriority w:val="19"/>
    <w:qFormat/>
    <w:rPr>
      <w:i/>
      <w:iCs/>
      <w:color w:val="404040" w:themeColor="text1" w:themeTint="BF"/>
    </w:rPr>
  </w:style>
  <w:style w:type="paragraph" w:styleId="Subtitle">
    <w:name w:val="Subtitle"/>
    <w:basedOn w:val="Normal"/>
    <w:next w:val="Normal"/>
    <w:link w:val="SubtitleChar"/>
    <w:uiPriority w:val="11"/>
    <w:qFormat/>
    <w:pPr>
      <w:numPr>
        <w:ilvl w:val="1"/>
      </w:numPr>
      <w:spacing w:after="160"/>
      <w:ind w:left="3964"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styleId="IntenseEmphasis">
    <w:name w:val="Intense Emphasis"/>
    <w:basedOn w:val="DefaultParagraphFont"/>
    <w:uiPriority w:val="21"/>
    <w:qFormat/>
    <w:rPr>
      <w:i/>
      <w:iCs/>
      <w:color w:val="5B9BD5" w:themeColor="accent1"/>
    </w:rPr>
  </w:style>
  <w:style w:type="paragraph" w:styleId="NoSpacing">
    <w:name w:val="No Spacing"/>
    <w:uiPriority w:val="1"/>
    <w:qFormat/>
    <w:pPr>
      <w:spacing w:after="0" w:line="240" w:lineRule="auto"/>
      <w:ind w:left="3964" w:hanging="10"/>
    </w:pPr>
    <w:rPr>
      <w:rFonts w:ascii="Times New Roman" w:eastAsia="Times New Roman" w:hAnsi="Times New Roman" w:cs="Times New Roman"/>
      <w:color w:val="000000"/>
      <w:sz w:val="24"/>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ind w:left="0" w:firstLine="0"/>
    </w:pPr>
    <w:rPr>
      <w:rFonts w:asciiTheme="minorHAnsi" w:eastAsiaTheme="minorEastAsia" w:hAnsiTheme="minorHAnsi"/>
      <w:color w:val="auto"/>
      <w:sz w:val="22"/>
      <w:lang w:eastAsia="en-US"/>
    </w:rPr>
  </w:style>
  <w:style w:type="character" w:customStyle="1" w:styleId="FooterChar">
    <w:name w:val="Footer Char"/>
    <w:basedOn w:val="DefaultParagraphFont"/>
    <w:link w:val="Footer"/>
    <w:uiPriority w:val="99"/>
    <w:rPr>
      <w:rFonts w:cs="Times New Roman"/>
      <w:lang w:eastAsia="en-US"/>
    </w:rPr>
  </w:style>
  <w:style w:type="table" w:customStyle="1" w:styleId="TableGrid1">
    <w:name w:val="Table Grid1"/>
    <w:basedOn w:val="TableNormal"/>
    <w:next w:val="TableGrid0"/>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20741">
      <w:bodyDiv w:val="1"/>
      <w:marLeft w:val="0"/>
      <w:marRight w:val="0"/>
      <w:marTop w:val="0"/>
      <w:marBottom w:val="0"/>
      <w:divBdr>
        <w:top w:val="none" w:sz="0" w:space="0" w:color="auto"/>
        <w:left w:val="none" w:sz="0" w:space="0" w:color="auto"/>
        <w:bottom w:val="none" w:sz="0" w:space="0" w:color="auto"/>
        <w:right w:val="none" w:sz="0" w:space="0" w:color="auto"/>
      </w:divBdr>
    </w:div>
    <w:div w:id="221447221">
      <w:bodyDiv w:val="1"/>
      <w:marLeft w:val="0"/>
      <w:marRight w:val="0"/>
      <w:marTop w:val="0"/>
      <w:marBottom w:val="0"/>
      <w:divBdr>
        <w:top w:val="none" w:sz="0" w:space="0" w:color="auto"/>
        <w:left w:val="none" w:sz="0" w:space="0" w:color="auto"/>
        <w:bottom w:val="none" w:sz="0" w:space="0" w:color="auto"/>
        <w:right w:val="none" w:sz="0" w:space="0" w:color="auto"/>
      </w:divBdr>
    </w:div>
    <w:div w:id="232277809">
      <w:bodyDiv w:val="1"/>
      <w:marLeft w:val="0"/>
      <w:marRight w:val="0"/>
      <w:marTop w:val="0"/>
      <w:marBottom w:val="0"/>
      <w:divBdr>
        <w:top w:val="none" w:sz="0" w:space="0" w:color="auto"/>
        <w:left w:val="none" w:sz="0" w:space="0" w:color="auto"/>
        <w:bottom w:val="none" w:sz="0" w:space="0" w:color="auto"/>
        <w:right w:val="none" w:sz="0" w:space="0" w:color="auto"/>
      </w:divBdr>
    </w:div>
    <w:div w:id="461073517">
      <w:bodyDiv w:val="1"/>
      <w:marLeft w:val="0"/>
      <w:marRight w:val="0"/>
      <w:marTop w:val="0"/>
      <w:marBottom w:val="0"/>
      <w:divBdr>
        <w:top w:val="none" w:sz="0" w:space="0" w:color="auto"/>
        <w:left w:val="none" w:sz="0" w:space="0" w:color="auto"/>
        <w:bottom w:val="none" w:sz="0" w:space="0" w:color="auto"/>
        <w:right w:val="none" w:sz="0" w:space="0" w:color="auto"/>
      </w:divBdr>
    </w:div>
    <w:div w:id="505830154">
      <w:bodyDiv w:val="1"/>
      <w:marLeft w:val="0"/>
      <w:marRight w:val="0"/>
      <w:marTop w:val="0"/>
      <w:marBottom w:val="0"/>
      <w:divBdr>
        <w:top w:val="none" w:sz="0" w:space="0" w:color="auto"/>
        <w:left w:val="none" w:sz="0" w:space="0" w:color="auto"/>
        <w:bottom w:val="none" w:sz="0" w:space="0" w:color="auto"/>
        <w:right w:val="none" w:sz="0" w:space="0" w:color="auto"/>
      </w:divBdr>
    </w:div>
    <w:div w:id="513307072">
      <w:bodyDiv w:val="1"/>
      <w:marLeft w:val="0"/>
      <w:marRight w:val="0"/>
      <w:marTop w:val="0"/>
      <w:marBottom w:val="0"/>
      <w:divBdr>
        <w:top w:val="none" w:sz="0" w:space="0" w:color="auto"/>
        <w:left w:val="none" w:sz="0" w:space="0" w:color="auto"/>
        <w:bottom w:val="none" w:sz="0" w:space="0" w:color="auto"/>
        <w:right w:val="none" w:sz="0" w:space="0" w:color="auto"/>
      </w:divBdr>
    </w:div>
    <w:div w:id="845285455">
      <w:bodyDiv w:val="1"/>
      <w:marLeft w:val="0"/>
      <w:marRight w:val="0"/>
      <w:marTop w:val="0"/>
      <w:marBottom w:val="0"/>
      <w:divBdr>
        <w:top w:val="none" w:sz="0" w:space="0" w:color="auto"/>
        <w:left w:val="none" w:sz="0" w:space="0" w:color="auto"/>
        <w:bottom w:val="none" w:sz="0" w:space="0" w:color="auto"/>
        <w:right w:val="none" w:sz="0" w:space="0" w:color="auto"/>
      </w:divBdr>
    </w:div>
    <w:div w:id="948008495">
      <w:bodyDiv w:val="1"/>
      <w:marLeft w:val="0"/>
      <w:marRight w:val="0"/>
      <w:marTop w:val="0"/>
      <w:marBottom w:val="0"/>
      <w:divBdr>
        <w:top w:val="none" w:sz="0" w:space="0" w:color="auto"/>
        <w:left w:val="none" w:sz="0" w:space="0" w:color="auto"/>
        <w:bottom w:val="none" w:sz="0" w:space="0" w:color="auto"/>
        <w:right w:val="none" w:sz="0" w:space="0" w:color="auto"/>
      </w:divBdr>
    </w:div>
    <w:div w:id="1013992861">
      <w:bodyDiv w:val="1"/>
      <w:marLeft w:val="0"/>
      <w:marRight w:val="0"/>
      <w:marTop w:val="0"/>
      <w:marBottom w:val="0"/>
      <w:divBdr>
        <w:top w:val="none" w:sz="0" w:space="0" w:color="auto"/>
        <w:left w:val="none" w:sz="0" w:space="0" w:color="auto"/>
        <w:bottom w:val="none" w:sz="0" w:space="0" w:color="auto"/>
        <w:right w:val="none" w:sz="0" w:space="0" w:color="auto"/>
      </w:divBdr>
    </w:div>
    <w:div w:id="1168209931">
      <w:bodyDiv w:val="1"/>
      <w:marLeft w:val="0"/>
      <w:marRight w:val="0"/>
      <w:marTop w:val="0"/>
      <w:marBottom w:val="0"/>
      <w:divBdr>
        <w:top w:val="none" w:sz="0" w:space="0" w:color="auto"/>
        <w:left w:val="none" w:sz="0" w:space="0" w:color="auto"/>
        <w:bottom w:val="none" w:sz="0" w:space="0" w:color="auto"/>
        <w:right w:val="none" w:sz="0" w:space="0" w:color="auto"/>
      </w:divBdr>
    </w:div>
    <w:div w:id="1203707138">
      <w:bodyDiv w:val="1"/>
      <w:marLeft w:val="0"/>
      <w:marRight w:val="0"/>
      <w:marTop w:val="0"/>
      <w:marBottom w:val="0"/>
      <w:divBdr>
        <w:top w:val="none" w:sz="0" w:space="0" w:color="auto"/>
        <w:left w:val="none" w:sz="0" w:space="0" w:color="auto"/>
        <w:bottom w:val="none" w:sz="0" w:space="0" w:color="auto"/>
        <w:right w:val="none" w:sz="0" w:space="0" w:color="auto"/>
      </w:divBdr>
    </w:div>
    <w:div w:id="1954704131">
      <w:bodyDiv w:val="1"/>
      <w:marLeft w:val="0"/>
      <w:marRight w:val="0"/>
      <w:marTop w:val="0"/>
      <w:marBottom w:val="0"/>
      <w:divBdr>
        <w:top w:val="none" w:sz="0" w:space="0" w:color="auto"/>
        <w:left w:val="none" w:sz="0" w:space="0" w:color="auto"/>
        <w:bottom w:val="none" w:sz="0" w:space="0" w:color="auto"/>
        <w:right w:val="none" w:sz="0" w:space="0" w:color="auto"/>
      </w:divBdr>
    </w:div>
    <w:div w:id="2128811840">
      <w:bodyDiv w:val="1"/>
      <w:marLeft w:val="0"/>
      <w:marRight w:val="0"/>
      <w:marTop w:val="0"/>
      <w:marBottom w:val="0"/>
      <w:divBdr>
        <w:top w:val="none" w:sz="0" w:space="0" w:color="auto"/>
        <w:left w:val="none" w:sz="0" w:space="0" w:color="auto"/>
        <w:bottom w:val="none" w:sz="0" w:space="0" w:color="auto"/>
        <w:right w:val="none" w:sz="0" w:space="0" w:color="auto"/>
      </w:divBdr>
    </w:div>
    <w:div w:id="213313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nic.navy.mil/regions/cnrj/installations/naf_atsugi.html" TargetMode="External"/><Relationship Id="rId117" Type="http://schemas.openxmlformats.org/officeDocument/2006/relationships/hyperlink" Target="mailto:M-AT-MWR-CDC@fe.navy.mil" TargetMode="External"/><Relationship Id="rId21" Type="http://schemas.openxmlformats.org/officeDocument/2006/relationships/hyperlink" Target="https://m.facebook.com/AtsugiFleetandFamilySupportCenter/" TargetMode="External"/><Relationship Id="rId42" Type="http://schemas.openxmlformats.org/officeDocument/2006/relationships/hyperlink" Target="http://www.youtube.com/watch?v=2f0LkG_iytI" TargetMode="External"/><Relationship Id="rId47" Type="http://schemas.openxmlformats.org/officeDocument/2006/relationships/hyperlink" Target="https://cnrj.cnic.navy.mil/Operations-and-Management/Emergency-Management/" TargetMode="External"/><Relationship Id="rId63" Type="http://schemas.openxmlformats.org/officeDocument/2006/relationships/hyperlink" Target="https://s3.amazonaws.com/elib-prod/files/pubs/Health%20Information%20Form%20CNICCYP%201700-52%20Sep2018.pdf" TargetMode="External"/><Relationship Id="rId68" Type="http://schemas.openxmlformats.org/officeDocument/2006/relationships/hyperlink" Target="https://www.cnic.navy.mil/regions/cnrj/installations/naf_atsugi/ffr/housing_and_lodging.html" TargetMode="External"/><Relationship Id="rId84" Type="http://schemas.openxmlformats.org/officeDocument/2006/relationships/footer" Target="footer17.xml"/><Relationship Id="rId89" Type="http://schemas.openxmlformats.org/officeDocument/2006/relationships/hyperlink" Target="mailto:m-at-naf-chapel@us.navy.mil" TargetMode="External"/><Relationship Id="rId112" Type="http://schemas.openxmlformats.org/officeDocument/2006/relationships/footer" Target="footer19.xml"/><Relationship Id="rId133" Type="http://schemas.openxmlformats.org/officeDocument/2006/relationships/fontTable" Target="fontTable.xml"/><Relationship Id="rId16" Type="http://schemas.openxmlformats.org/officeDocument/2006/relationships/header" Target="header3.xml"/><Relationship Id="rId107" Type="http://schemas.openxmlformats.org/officeDocument/2006/relationships/hyperlink" Target="http://www.zeiders.com/" TargetMode="External"/><Relationship Id="rId11" Type="http://schemas.openxmlformats.org/officeDocument/2006/relationships/image" Target="media/image2.jpeg"/><Relationship Id="rId32" Type="http://schemas.openxmlformats.org/officeDocument/2006/relationships/hyperlink" Target="https://www.facebook.com/naf.atsugi" TargetMode="External"/><Relationship Id="rId37" Type="http://schemas.openxmlformats.org/officeDocument/2006/relationships/hyperlink" Target="http://www.youtube.com/watch?v=-oHFeY0Pzv4" TargetMode="External"/><Relationship Id="rId53" Type="http://schemas.openxmlformats.org/officeDocument/2006/relationships/image" Target="media/image7.png"/><Relationship Id="rId58" Type="http://schemas.openxmlformats.org/officeDocument/2006/relationships/footer" Target="footer10.xml"/><Relationship Id="rId74" Type="http://schemas.openxmlformats.org/officeDocument/2006/relationships/hyperlink" Target="https://www.usarj.army.mil/Portals/33/organization/vet/doc/Web%20-%20Pet%20Import%20Memo.pdf" TargetMode="External"/><Relationship Id="rId79" Type="http://schemas.openxmlformats.org/officeDocument/2006/relationships/footer" Target="footer16.xml"/><Relationship Id="rId102" Type="http://schemas.openxmlformats.org/officeDocument/2006/relationships/hyperlink" Target="http://www.nmcrs.org/jobs" TargetMode="External"/><Relationship Id="rId123" Type="http://schemas.openxmlformats.org/officeDocument/2006/relationships/hyperlink" Target="mailto:M-AT-NAFA-FFSC-DutyOffice@us.navy.mil" TargetMode="External"/><Relationship Id="rId128" Type="http://schemas.openxmlformats.org/officeDocument/2006/relationships/hyperlink" Target="mailto:M-AT-NAFA-FFSC-DutyOffice@us.navy.mil" TargetMode="External"/><Relationship Id="rId5" Type="http://schemas.openxmlformats.org/officeDocument/2006/relationships/webSettings" Target="webSettings.xml"/><Relationship Id="rId90" Type="http://schemas.openxmlformats.org/officeDocument/2006/relationships/footer" Target="footer18.xml"/><Relationship Id="rId95" Type="http://schemas.openxmlformats.org/officeDocument/2006/relationships/hyperlink" Target="https://www.dcma.mil/"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facebook.com/naf.atsugi" TargetMode="External"/><Relationship Id="rId30" Type="http://schemas.openxmlformats.org/officeDocument/2006/relationships/hyperlink" Target="https://disaster.japantimes.co.jp/" TargetMode="External"/><Relationship Id="rId35" Type="http://schemas.openxmlformats.org/officeDocument/2006/relationships/hyperlink" Target="http://www.youtube.com/watch?v=-oHFeY0Pzv4" TargetMode="External"/><Relationship Id="rId43" Type="http://schemas.openxmlformats.org/officeDocument/2006/relationships/footer" Target="footer6.xml"/><Relationship Id="rId48" Type="http://schemas.openxmlformats.org/officeDocument/2006/relationships/image" Target="media/image5.png"/><Relationship Id="rId56" Type="http://schemas.openxmlformats.org/officeDocument/2006/relationships/hyperlink" Target="https://phcp.health.mil/Commands/Public-Health-Activity-Japan/Camp-Zama/" TargetMode="External"/><Relationship Id="rId64" Type="http://schemas.openxmlformats.org/officeDocument/2006/relationships/hyperlink" Target="https://s3.amazonaws.com/elib-prod/files/pubs/MFLC%20Parent%20Acknowledgement%20Form.pdf" TargetMode="External"/><Relationship Id="rId69" Type="http://schemas.openxmlformats.org/officeDocument/2006/relationships/footer" Target="footer12.xml"/><Relationship Id="rId77" Type="http://schemas.openxmlformats.org/officeDocument/2006/relationships/hyperlink" Target="http://www.maff.go.jp/aqs/english/index.html" TargetMode="External"/><Relationship Id="rId100" Type="http://schemas.openxmlformats.org/officeDocument/2006/relationships/hyperlink" Target="https://www.redcross.org/get-help/military-families/emergency-communication.html" TargetMode="External"/><Relationship Id="rId105" Type="http://schemas.openxmlformats.org/officeDocument/2006/relationships/hyperlink" Target="http://www.dodcommunitybank.com/home/customer_service/careers" TargetMode="External"/><Relationship Id="rId113" Type="http://schemas.openxmlformats.org/officeDocument/2006/relationships/hyperlink" Target="http://www.usfj.mil/Liberty-Order/" TargetMode="External"/><Relationship Id="rId118" Type="http://schemas.openxmlformats.org/officeDocument/2006/relationships/hyperlink" Target="mailto:campzamavetclinic@gmail.com" TargetMode="External"/><Relationship Id="rId126" Type="http://schemas.openxmlformats.org/officeDocument/2006/relationships/hyperlink" Target="mailto:M-AT-NAFA-FFSC-DutyOffice@us.navy.mil" TargetMode="External"/><Relationship Id="rId134" Type="http://schemas.openxmlformats.org/officeDocument/2006/relationships/theme" Target="theme/theme1.xml"/><Relationship Id="rId8" Type="http://schemas.openxmlformats.org/officeDocument/2006/relationships/hyperlink" Target="http://navalairstationlemooreffsc.blogspot.jp/" TargetMode="External"/><Relationship Id="rId51" Type="http://schemas.openxmlformats.org/officeDocument/2006/relationships/image" Target="media/image6.png"/><Relationship Id="rId72" Type="http://schemas.openxmlformats.org/officeDocument/2006/relationships/hyperlink" Target="https://ffr.cnic.navy.mil/Navy-Housing/Heat" TargetMode="External"/><Relationship Id="rId80" Type="http://schemas.openxmlformats.org/officeDocument/2006/relationships/image" Target="media/image9.png"/><Relationship Id="rId85" Type="http://schemas.openxmlformats.org/officeDocument/2006/relationships/hyperlink" Target="http://www.dodea.edu/zamaamericanmhs/index.cfm" TargetMode="External"/><Relationship Id="rId93" Type="http://schemas.openxmlformats.org/officeDocument/2006/relationships/hyperlink" Target="https://www.mynavyexchange.com/work4us/" TargetMode="External"/><Relationship Id="rId98" Type="http://schemas.openxmlformats.org/officeDocument/2006/relationships/hyperlink" Target="https://www.dodea.edu/offices/hr/index.cfm" TargetMode="External"/><Relationship Id="rId121" Type="http://schemas.openxmlformats.org/officeDocument/2006/relationships/hyperlink" Target="mailto:Mayumi.Ando@dodea.edu"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nic.navy.mil/regions/cnrj/installations/naf_atsugi.html" TargetMode="External"/><Relationship Id="rId33" Type="http://schemas.openxmlformats.org/officeDocument/2006/relationships/hyperlink" Target="http://www.youtube.com/watch?v=kojMmC82qFQ" TargetMode="External"/><Relationship Id="rId38" Type="http://schemas.openxmlformats.org/officeDocument/2006/relationships/hyperlink" Target="http://www.youtube.com/watch?v=-oHFeY0Pzv4" TargetMode="External"/><Relationship Id="rId46" Type="http://schemas.openxmlformats.org/officeDocument/2006/relationships/hyperlink" Target="https://www.ready.navy.mil/" TargetMode="External"/><Relationship Id="rId59" Type="http://schemas.openxmlformats.org/officeDocument/2006/relationships/hyperlink" Target="https://s3.amazonaws.com/elib-prod/files/pubs/Parent%20Handbook_Final_July2021.pdf" TargetMode="External"/><Relationship Id="rId67" Type="http://schemas.openxmlformats.org/officeDocument/2006/relationships/hyperlink" Target="https://ffr.cnic.navy.mil/Navy-Housing/Housing-By-Region/Japan/NAF-Atsugi/" TargetMode="External"/><Relationship Id="rId103" Type="http://schemas.openxmlformats.org/officeDocument/2006/relationships/hyperlink" Target="https://www.navyfederal.org/about/careers.php" TargetMode="External"/><Relationship Id="rId108" Type="http://schemas.openxmlformats.org/officeDocument/2006/relationships/hyperlink" Target="http://www.zeiders.com/" TargetMode="External"/><Relationship Id="rId116" Type="http://schemas.openxmlformats.org/officeDocument/2006/relationships/hyperlink" Target="http://www.usfj.mil/Liberty-Order/" TargetMode="External"/><Relationship Id="rId124" Type="http://schemas.openxmlformats.org/officeDocument/2006/relationships/hyperlink" Target="mailto:Atsugi_housing@us.navy.mil" TargetMode="External"/><Relationship Id="rId129" Type="http://schemas.openxmlformats.org/officeDocument/2006/relationships/hyperlink" Target="mailto:M-AT-NAFA-N35_Saftey@us.navy.mil" TargetMode="External"/><Relationship Id="rId20" Type="http://schemas.openxmlformats.org/officeDocument/2006/relationships/hyperlink" Target="mailto:M-AT-NAFA-FFSC_DutyOffice@us.navy.mil" TargetMode="External"/><Relationship Id="rId41" Type="http://schemas.openxmlformats.org/officeDocument/2006/relationships/hyperlink" Target="http://www.youtube.com/watch?v=2f0LkG_iytI" TargetMode="External"/><Relationship Id="rId54" Type="http://schemas.openxmlformats.org/officeDocument/2006/relationships/image" Target="media/image8.png"/><Relationship Id="rId62" Type="http://schemas.openxmlformats.org/officeDocument/2006/relationships/hyperlink" Target="https://www.navymwratsugi.com/modules/media/?do=download&amp;id=0b223e67-d5d9-4b7c-8145-46c3ec88acc1" TargetMode="External"/><Relationship Id="rId70" Type="http://schemas.openxmlformats.org/officeDocument/2006/relationships/hyperlink" Target="mailto:Atsugi_Housing@us.navy.mil" TargetMode="External"/><Relationship Id="rId75" Type="http://schemas.openxmlformats.org/officeDocument/2006/relationships/hyperlink" Target="file:///\\ds\ufeatdfs11\NAF-AT-FS\NAF-AT-PUBLIC\NAFA\DEPTS\N91-%20FFSC\Work%20&amp;%20Family%20Life%20(WFL)\Relocation\Welcome%20Aboard%20Packet\%20" TargetMode="External"/><Relationship Id="rId83" Type="http://schemas.openxmlformats.org/officeDocument/2006/relationships/hyperlink" Target="mailto:Mayumi.Ando@dodea.edu" TargetMode="External"/><Relationship Id="rId88" Type="http://schemas.openxmlformats.org/officeDocument/2006/relationships/image" Target="media/image11.png"/><Relationship Id="rId91" Type="http://schemas.openxmlformats.org/officeDocument/2006/relationships/hyperlink" Target="https://cnrj.cnic.navy.mil/Installations/NAF-Atsugi/" TargetMode="External"/><Relationship Id="rId96" Type="http://schemas.openxmlformats.org/officeDocument/2006/relationships/hyperlink" Target="http://www.usajobs.gov/" TargetMode="External"/><Relationship Id="rId111" Type="http://schemas.openxmlformats.org/officeDocument/2006/relationships/hyperlink" Target="https://www.magellanfederal.com" TargetMode="External"/><Relationship Id="rId13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cnic.navy.mil/regions/cnrj/installations/naf_atsugi/ffr/support_services.html" TargetMode="External"/><Relationship Id="rId28" Type="http://schemas.openxmlformats.org/officeDocument/2006/relationships/hyperlink" Target="https://www.facebook.com/naf.atsugi" TargetMode="External"/><Relationship Id="rId36" Type="http://schemas.openxmlformats.org/officeDocument/2006/relationships/hyperlink" Target="http://www.youtube.com/watch?v=-oHFeY0Pzv4" TargetMode="External"/><Relationship Id="rId49" Type="http://schemas.openxmlformats.org/officeDocument/2006/relationships/footer" Target="footer7.xml"/><Relationship Id="rId57" Type="http://schemas.openxmlformats.org/officeDocument/2006/relationships/hyperlink" Target="https://www.usarj.army.mil/Portals/33/organization/vet/doc/Web%20-%20Pet%20Import%20Memo.pdf" TargetMode="External"/><Relationship Id="rId106" Type="http://schemas.openxmlformats.org/officeDocument/2006/relationships/hyperlink" Target="https://www.clearancejobs.com/" TargetMode="External"/><Relationship Id="rId114" Type="http://schemas.openxmlformats.org/officeDocument/2006/relationships/hyperlink" Target="http://www.usfj.mil/Liberty-Order/" TargetMode="External"/><Relationship Id="rId119" Type="http://schemas.openxmlformats.org/officeDocument/2006/relationships/hyperlink" Target="mailto:M-AT-MWR-SLO@fe.navy.mil" TargetMode="External"/><Relationship Id="rId127" Type="http://schemas.openxmlformats.org/officeDocument/2006/relationships/hyperlink" Target="mailto:M-AT-NAFA-FFSC-DutyOffice@us.navy.mil" TargetMode="External"/><Relationship Id="rId10" Type="http://schemas.openxmlformats.org/officeDocument/2006/relationships/image" Target="media/image1.jpeg"/><Relationship Id="rId31" Type="http://schemas.openxmlformats.org/officeDocument/2006/relationships/hyperlink" Target="https://www.facebook.com/naf.atsugi" TargetMode="External"/><Relationship Id="rId44" Type="http://schemas.openxmlformats.org/officeDocument/2006/relationships/hyperlink" Target="http://www.jnto.go.jp/eng/location/regional/nagasaki/index.html" TargetMode="External"/><Relationship Id="rId52" Type="http://schemas.openxmlformats.org/officeDocument/2006/relationships/footer" Target="footer8.xml"/><Relationship Id="rId60" Type="http://schemas.openxmlformats.org/officeDocument/2006/relationships/hyperlink" Target="https://s3.amazonaws.com/elib-prod/files/pubs/Registration%20Form%20CNICCYP%201700-04%20Sep2018.pdf" TargetMode="External"/><Relationship Id="rId65" Type="http://schemas.openxmlformats.org/officeDocument/2006/relationships/hyperlink" Target="mailto:m-at-mwr-cdc@fe.navy.mil" TargetMode="External"/><Relationship Id="rId73" Type="http://schemas.openxmlformats.org/officeDocument/2006/relationships/footer" Target="footer14.xml"/><Relationship Id="rId78" Type="http://schemas.openxmlformats.org/officeDocument/2006/relationships/footer" Target="footer15.xml"/><Relationship Id="rId81" Type="http://schemas.openxmlformats.org/officeDocument/2006/relationships/hyperlink" Target="mailto:Pac_LanhamES_Registrar@dodea.edu" TargetMode="External"/><Relationship Id="rId86" Type="http://schemas.openxmlformats.org/officeDocument/2006/relationships/hyperlink" Target="http://www.darby-es.pac.dodea.edu/" TargetMode="External"/><Relationship Id="rId94" Type="http://schemas.openxmlformats.org/officeDocument/2006/relationships/hyperlink" Target="https://www.commissaries.com/" TargetMode="External"/><Relationship Id="rId99" Type="http://schemas.openxmlformats.org/officeDocument/2006/relationships/hyperlink" Target="https://www.clearancejobs.com" TargetMode="External"/><Relationship Id="rId101" Type="http://schemas.openxmlformats.org/officeDocument/2006/relationships/hyperlink" Target="http://www.nmcrs.org/jobs" TargetMode="External"/><Relationship Id="rId122" Type="http://schemas.openxmlformats.org/officeDocument/2006/relationships/hyperlink" Target="mailto:SIN.Tricare@internationalsos.com" TargetMode="External"/><Relationship Id="rId130" Type="http://schemas.openxmlformats.org/officeDocument/2006/relationships/hyperlink" Target="mailto:Atsugi_legal@us.navy.mil" TargetMode="External"/><Relationship Id="rId4" Type="http://schemas.openxmlformats.org/officeDocument/2006/relationships/settings" Target="settings.xml"/><Relationship Id="rId9" Type="http://schemas.openxmlformats.org/officeDocument/2006/relationships/hyperlink" Target="http://navalairstationlemooreffsc.blogspot.jp/" TargetMode="External"/><Relationship Id="rId13" Type="http://schemas.openxmlformats.org/officeDocument/2006/relationships/header" Target="header2.xml"/><Relationship Id="rId18" Type="http://schemas.openxmlformats.org/officeDocument/2006/relationships/image" Target="media/image3.jpg"/><Relationship Id="rId39" Type="http://schemas.openxmlformats.org/officeDocument/2006/relationships/hyperlink" Target="http://www.youtube.com/watch?v=8Fp3e0UuyG8" TargetMode="External"/><Relationship Id="rId109" Type="http://schemas.openxmlformats.org/officeDocument/2006/relationships/hyperlink" Target="http://www.gdit.com/careers/" TargetMode="External"/><Relationship Id="rId34" Type="http://schemas.openxmlformats.org/officeDocument/2006/relationships/hyperlink" Target="http://www.youtube.com/watch?v=kojMmC82qFQ" TargetMode="External"/><Relationship Id="rId50" Type="http://schemas.openxmlformats.org/officeDocument/2006/relationships/hyperlink" Target="http://www.spacea.net/faq/what-are-patriot-express-scheduleroutes" TargetMode="External"/><Relationship Id="rId55" Type="http://schemas.openxmlformats.org/officeDocument/2006/relationships/footer" Target="footer9.xml"/><Relationship Id="rId76" Type="http://schemas.openxmlformats.org/officeDocument/2006/relationships/hyperlink" Target="http://www.maff.go.jp/aqs/english/index.html" TargetMode="External"/><Relationship Id="rId97" Type="http://schemas.openxmlformats.org/officeDocument/2006/relationships/hyperlink" Target="http://federalgovernmentjobs.us/" TargetMode="External"/><Relationship Id="rId104" Type="http://schemas.openxmlformats.org/officeDocument/2006/relationships/hyperlink" Target="https://www.navyfederal.org/about/careers.php" TargetMode="External"/><Relationship Id="rId120" Type="http://schemas.openxmlformats.org/officeDocument/2006/relationships/hyperlink" Target="mailto:PAC_LanhamES_Registrar@dodea.edu" TargetMode="External"/><Relationship Id="rId125" Type="http://schemas.openxmlformats.org/officeDocument/2006/relationships/hyperlink" Target="mailto:M-AT-NAVSUP-FLCY-LATSUP@us.navy.mil" TargetMode="External"/><Relationship Id="rId7" Type="http://schemas.openxmlformats.org/officeDocument/2006/relationships/endnotes" Target="endnotes.xml"/><Relationship Id="rId71" Type="http://schemas.openxmlformats.org/officeDocument/2006/relationships/footer" Target="footer13.xml"/><Relationship Id="rId92" Type="http://schemas.openxmlformats.org/officeDocument/2006/relationships/hyperlink" Target="https://www.navymwratsugi.com/more/jobs" TargetMode="External"/><Relationship Id="rId2" Type="http://schemas.openxmlformats.org/officeDocument/2006/relationships/numbering" Target="numbering.xml"/><Relationship Id="rId29" Type="http://schemas.openxmlformats.org/officeDocument/2006/relationships/hyperlink" Target="https://installations.militaryonesource.mil/installation-booklet/naval-air-facility-atsugi" TargetMode="External"/><Relationship Id="rId24" Type="http://schemas.openxmlformats.org/officeDocument/2006/relationships/image" Target="media/image4.png"/><Relationship Id="rId40" Type="http://schemas.openxmlformats.org/officeDocument/2006/relationships/hyperlink" Target="http://www.youtube.com/watch?v=8Fp3e0UuyG8" TargetMode="External"/><Relationship Id="rId45" Type="http://schemas.openxmlformats.org/officeDocument/2006/relationships/hyperlink" Target="http://www.jnto.go.jp/eng/location/regional/nagasaki/index.html" TargetMode="External"/><Relationship Id="rId66" Type="http://schemas.openxmlformats.org/officeDocument/2006/relationships/footer" Target="footer11.xml"/><Relationship Id="rId87" Type="http://schemas.openxmlformats.org/officeDocument/2006/relationships/image" Target="media/image10.jpg"/><Relationship Id="rId110" Type="http://schemas.openxmlformats.org/officeDocument/2006/relationships/hyperlink" Target="https://www.chenega.com/careers/" TargetMode="External"/><Relationship Id="rId115" Type="http://schemas.openxmlformats.org/officeDocument/2006/relationships/hyperlink" Target="http://www.usfj.mil/Liberty-Order/" TargetMode="External"/><Relationship Id="rId131" Type="http://schemas.openxmlformats.org/officeDocument/2006/relationships/hyperlink" Target="mailto:730AMS.ORG@us.af.mil" TargetMode="External"/><Relationship Id="rId61" Type="http://schemas.openxmlformats.org/officeDocument/2006/relationships/hyperlink" Target="https://s3.amazonaws.com/elib-prod/files/pubs/Permission%20Statements%20Form%20CNICCYP%201700-43%20Sep18.pdf" TargetMode="External"/><Relationship Id="rId82" Type="http://schemas.openxmlformats.org/officeDocument/2006/relationships/hyperlink" Target="https://www.dodea.edu/lanhames/index.cfm"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3042C-5086-4237-B1B5-B8CFE2A2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20</Pages>
  <Words>7241</Words>
  <Characters>41274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Weldon CIV USN NAF</dc:creator>
  <cp:keywords/>
  <cp:lastModifiedBy>Allen, Anita June C CTR (USA)</cp:lastModifiedBy>
  <cp:revision>9</cp:revision>
  <cp:lastPrinted>2023-05-15T07:46:00Z</cp:lastPrinted>
  <dcterms:created xsi:type="dcterms:W3CDTF">2024-01-29T02:22:00Z</dcterms:created>
  <dcterms:modified xsi:type="dcterms:W3CDTF">2024-02-09T03:17:00Z</dcterms:modified>
</cp:coreProperties>
</file>